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DF" w:rsidRDefault="00B95CDF" w:rsidP="00E957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5CDF" w:rsidRDefault="00B95CDF" w:rsidP="00E957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819A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2C2C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2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ВСЕРОССИЙСКОМ</w:t>
      </w: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 ПЕРЕВОД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95CDF" w:rsidRPr="006227BC" w:rsidRDefault="00B95CDF" w:rsidP="00E957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ТАМБОВСКОГО ГОСУДАРСТВЕННОГО ТЕХНИЧЕСКОГО УНИВЕРСИТЕТА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1.1. Организатором конкурса является 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«Иностранные языки и профессиональная коммуникация»</w:t>
      </w:r>
      <w:r w:rsidR="00B709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Тамбовского государственного технического университета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Конкурс проводится при поддержке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Центра языковой подготовки ТГТУ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организации и проведения творческого конкурса в области письменного перевода.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1.3. В конкурсе принимают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школьники старших классов,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 техникумов и колледжей,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студенты и </w:t>
      </w:r>
      <w:r w:rsidR="00265CC7">
        <w:rPr>
          <w:rFonts w:ascii="Times New Roman" w:hAnsi="Times New Roman" w:cs="Times New Roman"/>
          <w:sz w:val="24"/>
          <w:szCs w:val="24"/>
          <w:lang w:eastAsia="ru-RU"/>
        </w:rPr>
        <w:t>магистранты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, обучающиеся в 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ВУЗах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не старше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 лет на дату подведения итогов конкурса.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1.4. К участию в конкурсе </w:t>
      </w:r>
      <w:r w:rsidRPr="00DA73CE">
        <w:rPr>
          <w:rFonts w:ascii="Times New Roman" w:hAnsi="Times New Roman" w:cs="Times New Roman"/>
          <w:b/>
          <w:sz w:val="24"/>
          <w:szCs w:val="24"/>
          <w:lang w:eastAsia="ru-RU"/>
        </w:rPr>
        <w:t>не допускаются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студенты языковых специальностей, а также обучающиеся по профилю «Переводоведение»,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профессиональные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ереводчики и преподаватели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2.1. Целью конкурса являются привлечение внимания к вопросам практического перевода и теории перевода, поощрение и поддержка молодежи, ведущей практическую работу в области переводоведения.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Разделы и номинации</w:t>
      </w:r>
    </w:p>
    <w:p w:rsidR="00B95CDF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3.1. Конкурс проводится по следующим разделам: </w:t>
      </w:r>
    </w:p>
    <w:p w:rsidR="00B95CDF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CDF" w:rsidRPr="006C74F9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4F9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 язык (перевод на русский язык) </w:t>
      </w:r>
    </w:p>
    <w:p w:rsidR="00B95CDF" w:rsidRPr="006C74F9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Немецкий я</w:t>
      </w:r>
      <w:r w:rsidRPr="006C74F9">
        <w:rPr>
          <w:rFonts w:ascii="Times New Roman" w:hAnsi="Times New Roman" w:cs="Times New Roman"/>
          <w:sz w:val="24"/>
          <w:szCs w:val="24"/>
          <w:lang w:eastAsia="ru-RU"/>
        </w:rPr>
        <w:t>зык (перевод на русский язык)</w:t>
      </w:r>
    </w:p>
    <w:p w:rsidR="00B95CDF" w:rsidRPr="006C74F9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4F9">
        <w:rPr>
          <w:rFonts w:ascii="Times New Roman" w:hAnsi="Times New Roman" w:cs="Times New Roman"/>
          <w:sz w:val="24"/>
          <w:szCs w:val="24"/>
          <w:lang w:eastAsia="ru-RU"/>
        </w:rPr>
        <w:t>Французский язык (перевод на русский язык)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3.2. Номинации конкурса: </w:t>
      </w:r>
    </w:p>
    <w:p w:rsidR="00B95CDF" w:rsidRPr="00753FEF" w:rsidRDefault="00B95CDF" w:rsidP="00D42BE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FEF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художественного текста (проза); </w:t>
      </w:r>
    </w:p>
    <w:p w:rsidR="00B95CDF" w:rsidRPr="00753FEF" w:rsidRDefault="00B95CDF" w:rsidP="00D42BE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FEF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научно-популярного текста;</w:t>
      </w:r>
    </w:p>
    <w:p w:rsidR="00B95CDF" w:rsidRPr="00753FEF" w:rsidRDefault="00B95CDF" w:rsidP="00D42BE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FEF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еревод публицистического текста.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конкурсант может принять участие в конкурсе </w:t>
      </w:r>
      <w:r w:rsidR="00DA73CE">
        <w:rPr>
          <w:rFonts w:ascii="Times New Roman" w:hAnsi="Times New Roman" w:cs="Times New Roman"/>
          <w:sz w:val="24"/>
          <w:szCs w:val="24"/>
          <w:lang w:eastAsia="ru-RU"/>
        </w:rPr>
        <w:t>в одной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номинации</w:t>
      </w:r>
      <w:r w:rsidR="00DA73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 конкурсе подается заявка.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B24A9">
        <w:rPr>
          <w:rFonts w:ascii="Times New Roman" w:hAnsi="Times New Roman" w:cs="Times New Roman"/>
          <w:sz w:val="24"/>
          <w:szCs w:val="24"/>
          <w:lang w:eastAsia="ru-RU"/>
        </w:rPr>
        <w:t>. По итогам конкурса определяю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EB24A9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победители и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715">
        <w:rPr>
          <w:rFonts w:ascii="Times New Roman" w:hAnsi="Times New Roman" w:cs="Times New Roman"/>
          <w:sz w:val="24"/>
          <w:szCs w:val="24"/>
          <w:lang w:eastAsia="ru-RU"/>
        </w:rPr>
        <w:t>призёр</w:t>
      </w:r>
      <w:r w:rsidR="00EB24A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номинации.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Сроки проведения конкурса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4.1. Конкурс проводится с </w:t>
      </w:r>
      <w:r w:rsidR="005C026D">
        <w:rPr>
          <w:rFonts w:ascii="Times New Roman" w:hAnsi="Times New Roman" w:cs="Times New Roman"/>
          <w:sz w:val="24"/>
          <w:szCs w:val="24"/>
          <w:lang w:eastAsia="ru-RU"/>
        </w:rPr>
        <w:t>27 октября</w:t>
      </w:r>
      <w:r w:rsidR="005A6193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5C026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bookmarkStart w:id="0" w:name="_GoBack"/>
      <w:bookmarkEnd w:id="0"/>
      <w:r w:rsidR="005A61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2066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="005A6193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5220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Заявки на участие в конкурсе принимаются до 1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>30 окт</w:t>
      </w:r>
      <w:r w:rsidR="00972CA3">
        <w:rPr>
          <w:rFonts w:ascii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72C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220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года (московское время). </w:t>
      </w:r>
    </w:p>
    <w:p w:rsidR="00B95CDF" w:rsidRPr="002D3E4D" w:rsidRDefault="00B95CDF" w:rsidP="00721173">
      <w:pPr>
        <w:spacing w:before="100" w:beforeAutospacing="1" w:after="100" w:afterAutospacing="1" w:line="240" w:lineRule="auto"/>
        <w:jc w:val="both"/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4.3. Итоги конкурса объявляются 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2C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ноября 20</w:t>
      </w:r>
      <w:r w:rsidR="005A61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220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Центра языковой подготовки Тамбовского государственного технического университета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B63825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http://www.tstu.ru/win/centr-lang</w:t>
        </w:r>
      </w:hyperlink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организации и проведения конкурса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5.1. На конкурс принимаются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школьников старших классов,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 техникумов и колледжей,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22066">
        <w:rPr>
          <w:rFonts w:ascii="Times New Roman" w:hAnsi="Times New Roman" w:cs="Times New Roman"/>
          <w:sz w:val="24"/>
          <w:szCs w:val="24"/>
          <w:lang w:eastAsia="ru-RU"/>
        </w:rPr>
        <w:t xml:space="preserve">магистрантов 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="00816C96" w:rsidRPr="006227BC">
        <w:rPr>
          <w:rFonts w:ascii="Times New Roman" w:hAnsi="Times New Roman" w:cs="Times New Roman"/>
          <w:sz w:val="24"/>
          <w:szCs w:val="24"/>
          <w:lang w:eastAsia="ru-RU"/>
        </w:rPr>
        <w:t>ВУЗ</w:t>
      </w:r>
      <w:r w:rsidR="0052206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не старше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5 лет на дату подведения итогов конкурса.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5.2. Для участия в конкурсе каждый претендент должен подать заявку. Заявка на участие в конкурсе должна содержать информацию об участнике (в соответствии с </w:t>
      </w:r>
      <w:proofErr w:type="spellStart"/>
      <w:r w:rsidR="00734861">
        <w:rPr>
          <w:rFonts w:ascii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="0073486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формой</w:t>
      </w:r>
      <w:r w:rsidR="0073486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саму работу, выполненную конкурсантом в соответствии с выбранной номинацией. В случае неполного или некорректного оформления заявки Конкурсная комиссия оставляет за собой право отклонить рассмотрение работы данного конкурсанта.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. Претенденту может быть отказано в праве участвовать в конкурсе, если заявка на участие в конкурсе подана позже установленного срока или представленные документы не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тветствуют требованиям п.п. 5.2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Правом оценивать поступившие на конкурс работы и выносить решение о выявлении победителей обладает Конкурсная комиссия, состав которой определен в п. 6.1.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По результатам рассмотрения конкурсных работ в каждом разделе/номинации конкурса Конкурсной комиссией составляется протокол с указанием победителей </w:t>
      </w:r>
      <w:r w:rsidR="00262715">
        <w:rPr>
          <w:rFonts w:ascii="Times New Roman" w:hAnsi="Times New Roman" w:cs="Times New Roman"/>
          <w:sz w:val="24"/>
          <w:szCs w:val="24"/>
          <w:lang w:eastAsia="ru-RU"/>
        </w:rPr>
        <w:t>и призё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ров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5.7. Участие в конкурсе бесплатное.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5.8. Представленные на конкурс работы не возвращаются и не комментируются.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5.9. Организаторы конкурса оставляют за собой право на публикацию и иное использование работ при условии обязательного указания имени автора перевода. Участие в конкурсе понимается организаторами как согласие участников с этим условием.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Конкурсная комиссия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6.1. В состав Конкурсной комиссии входят: </w:t>
      </w:r>
    </w:p>
    <w:p w:rsidR="00445BBE" w:rsidRDefault="00445BBE" w:rsidP="00445BBE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Гунина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Наталия Александровна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ТГТУ)</w:t>
      </w:r>
      <w:r w:rsidRPr="00445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председатель конкурсной комиссии</w:t>
      </w:r>
    </w:p>
    <w:p w:rsidR="007120F8" w:rsidRPr="007311C4" w:rsidRDefault="007120F8" w:rsidP="007120F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Морозова Ольга Николаевна</w:t>
      </w:r>
      <w:r w:rsidR="00816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педагогических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7AC8" w:rsidRPr="007311C4" w:rsidRDefault="00327AC8" w:rsidP="00327AC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Воякина Елена Юрьевна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ТГТУ)</w:t>
      </w:r>
    </w:p>
    <w:p w:rsidR="00B95CDF" w:rsidRDefault="00B95CDF" w:rsidP="00A77F6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Гливенкова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Анатольевна</w:t>
      </w:r>
      <w:r w:rsidR="00327A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D3760" w:rsidRPr="007311C4" w:rsidRDefault="000D3760" w:rsidP="000D376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Евенко Елена Викторовна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D3760" w:rsidRDefault="000D3760" w:rsidP="000D376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Копельник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Владислава Игоревна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D37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3760" w:rsidRDefault="000D3760" w:rsidP="000D376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Макеева Марина Николаевна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 (доктор филологических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5CDF" w:rsidRDefault="00B95CDF" w:rsidP="00A77F6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Григорьева Валентина Сергеевна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120F8">
        <w:rPr>
          <w:rFonts w:ascii="Times New Roman" w:hAnsi="Times New Roman" w:cs="Times New Roman"/>
          <w:sz w:val="24"/>
          <w:szCs w:val="24"/>
          <w:lang w:eastAsia="ru-RU"/>
        </w:rPr>
        <w:t>доктор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 филологических наук, профессор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120F8" w:rsidRDefault="007120F8" w:rsidP="007120F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Ильина Ирина Евгеньевна (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3F21" w:rsidRDefault="007120F8" w:rsidP="007D3F21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Чеботарева Галина Николаевна</w:t>
      </w:r>
      <w:r w:rsidR="00445B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3F21" w:rsidRDefault="007D3F21" w:rsidP="007D3F21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Бородулина Натали</w:t>
      </w:r>
      <w:r w:rsidRPr="00731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Юрьевна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(доктор филологических наук, профессор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Процедура предоставления работ</w:t>
      </w:r>
    </w:p>
    <w:p w:rsidR="00B95CDF" w:rsidRPr="00356E93" w:rsidRDefault="00B95CDF" w:rsidP="00BC07D8">
      <w:pPr>
        <w:spacing w:before="100" w:beforeAutospacing="1" w:after="100" w:afterAutospacing="1" w:line="240" w:lineRule="auto"/>
        <w:jc w:val="both"/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7.1. Материалы конкурса размещаются на сайте организатора конкурса</w:t>
      </w:r>
      <w:r w:rsidR="00D6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356E93" w:rsidRPr="00B63825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http://www.tstu.ru/win/centr-lang</w:t>
        </w:r>
      </w:hyperlink>
      <w:r w:rsidR="00356E93" w:rsidRPr="0035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7.2. Прием работ осуще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ствляется по электронной почте: </w:t>
      </w:r>
      <w:hyperlink r:id="rId7" w:history="1"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modlang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. Работы оцениваются в порядке и по методикам, утвержденным Конкурсной комисси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. Определение победителей</w:t>
      </w:r>
      <w:r w:rsidR="009146D7">
        <w:rPr>
          <w:rFonts w:ascii="Times New Roman" w:hAnsi="Times New Roman" w:cs="Times New Roman"/>
          <w:sz w:val="24"/>
          <w:szCs w:val="24"/>
          <w:lang w:eastAsia="ru-RU"/>
        </w:rPr>
        <w:t xml:space="preserve"> и призёров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осуществляется Конкурсной комиссией. 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Награды и поощрения</w:t>
      </w:r>
    </w:p>
    <w:p w:rsidR="00B95CDF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D601F3">
        <w:rPr>
          <w:rFonts w:ascii="Times New Roman" w:hAnsi="Times New Roman" w:cs="Times New Roman"/>
          <w:sz w:val="24"/>
          <w:szCs w:val="24"/>
          <w:lang w:eastAsia="ru-RU"/>
        </w:rPr>
        <w:t xml:space="preserve">и призёры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в каждой номи</w:t>
      </w:r>
      <w:r w:rsidR="009146D7">
        <w:rPr>
          <w:rFonts w:ascii="Times New Roman" w:hAnsi="Times New Roman" w:cs="Times New Roman"/>
          <w:sz w:val="24"/>
          <w:szCs w:val="24"/>
          <w:lang w:eastAsia="ru-RU"/>
        </w:rPr>
        <w:t>нации конкурса награждаются почё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тными грамотами.</w:t>
      </w:r>
    </w:p>
    <w:p w:rsidR="00B95CDF" w:rsidRPr="006227BC" w:rsidRDefault="00B95CDF" w:rsidP="00445BB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B95CDF" w:rsidRPr="006275A1" w:rsidRDefault="00B95CDF" w:rsidP="002B5B36">
      <w:pPr>
        <w:pStyle w:val="4"/>
        <w:ind w:firstLine="450"/>
        <w:jc w:val="both"/>
        <w:rPr>
          <w:rFonts w:ascii="Times New Roman" w:hAnsi="Times New Roman" w:cs="Times New Roman"/>
        </w:rPr>
      </w:pPr>
      <w:r w:rsidRPr="006275A1">
        <w:rPr>
          <w:rFonts w:ascii="Times New Roman" w:hAnsi="Times New Roman" w:cs="Times New Roman"/>
        </w:rPr>
        <w:t xml:space="preserve">Требования к оформлению </w:t>
      </w:r>
      <w:r w:rsidR="009C3EFF">
        <w:rPr>
          <w:rFonts w:ascii="Times New Roman" w:hAnsi="Times New Roman" w:cs="Times New Roman"/>
        </w:rPr>
        <w:t xml:space="preserve">текста </w:t>
      </w:r>
      <w:r w:rsidRPr="006275A1">
        <w:rPr>
          <w:rFonts w:ascii="Times New Roman" w:hAnsi="Times New Roman" w:cs="Times New Roman"/>
        </w:rPr>
        <w:t>перевода</w:t>
      </w:r>
    </w:p>
    <w:p w:rsidR="00B95CDF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располагается по центру.</w:t>
      </w:r>
    </w:p>
    <w:p w:rsidR="00B95CDF" w:rsidRPr="00DE46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Поля: 2 см со всех сторон.</w:t>
      </w:r>
    </w:p>
    <w:p w:rsidR="00B95CDF" w:rsidRPr="004147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4147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: Times New Roman.</w:t>
      </w:r>
    </w:p>
    <w:p w:rsidR="00B95CDF" w:rsidRPr="004147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C14EB8" w:rsidRPr="00DF17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шрифта</w:t>
      </w:r>
      <w:r w:rsidRPr="004147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: 14.</w:t>
      </w:r>
    </w:p>
    <w:p w:rsidR="00B95CDF" w:rsidRPr="00DE46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Межстрочный интервал: 1,5.</w:t>
      </w:r>
    </w:p>
    <w:p w:rsidR="00B95CDF" w:rsidRPr="00DE46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Абзацный отступ: 1,25.</w:t>
      </w:r>
    </w:p>
    <w:p w:rsidR="002B5B36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Ориентация: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книжная.</w:t>
      </w:r>
    </w:p>
    <w:p w:rsidR="002B5B36" w:rsidRDefault="00B95CDF" w:rsidP="002B5B36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названии файла указат</w:t>
      </w:r>
      <w:r w:rsidR="00356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ФИО, номинацию, язык перевода, курс (класс)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CDF" w:rsidRDefault="00B95CDF" w:rsidP="002B5B36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Pr="00506C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</w:t>
      </w:r>
      <w:proofErr w:type="spellEnd"/>
      <w:r w:rsidRPr="00506C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н.-п.</w:t>
      </w:r>
      <w:r w:rsidR="00356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,1</w:t>
      </w:r>
    </w:p>
    <w:p w:rsidR="00B95CDF" w:rsidRDefault="00B95CDF" w:rsidP="002B5B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Работы, оформленные б</w:t>
      </w:r>
      <w:r w:rsidR="00E93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ез учета изложенных требований,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рассматриваться не будут.</w:t>
      </w:r>
    </w:p>
    <w:p w:rsidR="00E930A5" w:rsidRPr="00E930A5" w:rsidRDefault="00E930A5" w:rsidP="002B5B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Принимаются работы, присланные только на указанную почту </w:t>
      </w:r>
      <w:hyperlink r:id="rId8" w:history="1"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modlang</w:t>
        </w:r>
        <w:r w:rsidRPr="00E930A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_</w:t>
        </w:r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konkurs</w:t>
        </w:r>
        <w:r w:rsidRPr="00E930A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E930A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95CDF" w:rsidRPr="006227BC" w:rsidRDefault="00B95CDF" w:rsidP="005E3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445B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95CDF" w:rsidRPr="004722CB" w:rsidRDefault="00B95CDF" w:rsidP="005E3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2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письменного перевода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Полнота передачи содержания.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Точность передачи смысла сообщения.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Строгое соблюдение литературной нормы русского языка.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Соблюдение языковой нормы и речевого узуса языка перевода, узуальных формул,свойственных данному типу текста.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Употребление функционально-адекватных лексических и синтаксических единиц.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Использование в переводе адекватных средств передачи объективной информации.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Сохранение всей прецизионной информации исходного текста: даты, названия,цифры, имена, топонимы.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Передача имен собственных (личных имен и топонимов) существующимиоднозначными соответствиями, в случае употребления неизвестных имен –</w:t>
      </w:r>
      <w:r w:rsidR="00E154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применение приема переводческой транскрипции.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Передача терминов однозначными соответствиями.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Адекватная передача эмоциональной информации исходного текста, сохранение вцелом авторской оценки.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Правильная передача фразеологизмов и устойчивых сочетаний</w:t>
      </w:r>
    </w:p>
    <w:sectPr w:rsidR="00B95CDF" w:rsidRPr="005E3A19" w:rsidSect="003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532"/>
    <w:multiLevelType w:val="hybridMultilevel"/>
    <w:tmpl w:val="E2A4432A"/>
    <w:lvl w:ilvl="0" w:tplc="75580E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F22489"/>
    <w:multiLevelType w:val="hybridMultilevel"/>
    <w:tmpl w:val="AD22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06528"/>
    <w:multiLevelType w:val="hybridMultilevel"/>
    <w:tmpl w:val="0838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A7E10"/>
    <w:multiLevelType w:val="multilevel"/>
    <w:tmpl w:val="09C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5119776E"/>
    <w:multiLevelType w:val="hybridMultilevel"/>
    <w:tmpl w:val="419C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D54718"/>
    <w:multiLevelType w:val="hybridMultilevel"/>
    <w:tmpl w:val="6CDA3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A43E22"/>
    <w:multiLevelType w:val="hybridMultilevel"/>
    <w:tmpl w:val="B4D4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F7719"/>
    <w:multiLevelType w:val="hybridMultilevel"/>
    <w:tmpl w:val="AE9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34C4"/>
    <w:rsid w:val="000076CD"/>
    <w:rsid w:val="00016A72"/>
    <w:rsid w:val="00023DB2"/>
    <w:rsid w:val="000424C2"/>
    <w:rsid w:val="00076A72"/>
    <w:rsid w:val="000C1C95"/>
    <w:rsid w:val="000D3428"/>
    <w:rsid w:val="000D3760"/>
    <w:rsid w:val="00117E5E"/>
    <w:rsid w:val="001374AA"/>
    <w:rsid w:val="0016586F"/>
    <w:rsid w:val="001971EA"/>
    <w:rsid w:val="00197D9D"/>
    <w:rsid w:val="001C26AC"/>
    <w:rsid w:val="002136F6"/>
    <w:rsid w:val="002230AC"/>
    <w:rsid w:val="00236C87"/>
    <w:rsid w:val="00247FF2"/>
    <w:rsid w:val="0026074E"/>
    <w:rsid w:val="00262715"/>
    <w:rsid w:val="00264164"/>
    <w:rsid w:val="00265CC7"/>
    <w:rsid w:val="00290648"/>
    <w:rsid w:val="002A34C4"/>
    <w:rsid w:val="002B2AB8"/>
    <w:rsid w:val="002B5B36"/>
    <w:rsid w:val="002C2CC9"/>
    <w:rsid w:val="002C3711"/>
    <w:rsid w:val="002D3C24"/>
    <w:rsid w:val="002D3E4D"/>
    <w:rsid w:val="002E4DDF"/>
    <w:rsid w:val="003279AA"/>
    <w:rsid w:val="00327AC8"/>
    <w:rsid w:val="00331FC1"/>
    <w:rsid w:val="00335A86"/>
    <w:rsid w:val="00350B04"/>
    <w:rsid w:val="00354D91"/>
    <w:rsid w:val="00356E93"/>
    <w:rsid w:val="00370012"/>
    <w:rsid w:val="003704B9"/>
    <w:rsid w:val="003724E9"/>
    <w:rsid w:val="00374F0F"/>
    <w:rsid w:val="003802B3"/>
    <w:rsid w:val="003830D2"/>
    <w:rsid w:val="00384D6C"/>
    <w:rsid w:val="00386033"/>
    <w:rsid w:val="003942EA"/>
    <w:rsid w:val="0039536E"/>
    <w:rsid w:val="003D01DB"/>
    <w:rsid w:val="003E65F1"/>
    <w:rsid w:val="00414751"/>
    <w:rsid w:val="0042237D"/>
    <w:rsid w:val="00425307"/>
    <w:rsid w:val="00426D8E"/>
    <w:rsid w:val="00445BBE"/>
    <w:rsid w:val="00451229"/>
    <w:rsid w:val="004559C7"/>
    <w:rsid w:val="00461D9A"/>
    <w:rsid w:val="0046540B"/>
    <w:rsid w:val="004722CB"/>
    <w:rsid w:val="004D4EEA"/>
    <w:rsid w:val="00503BDD"/>
    <w:rsid w:val="0050499E"/>
    <w:rsid w:val="00506C4A"/>
    <w:rsid w:val="005135D7"/>
    <w:rsid w:val="00522066"/>
    <w:rsid w:val="00522096"/>
    <w:rsid w:val="005241E3"/>
    <w:rsid w:val="00547E05"/>
    <w:rsid w:val="0056218E"/>
    <w:rsid w:val="00566721"/>
    <w:rsid w:val="005A6193"/>
    <w:rsid w:val="005B3502"/>
    <w:rsid w:val="005B45B3"/>
    <w:rsid w:val="005C026D"/>
    <w:rsid w:val="005C1C08"/>
    <w:rsid w:val="005E24F2"/>
    <w:rsid w:val="005E3A19"/>
    <w:rsid w:val="0061025A"/>
    <w:rsid w:val="006227BC"/>
    <w:rsid w:val="006275A1"/>
    <w:rsid w:val="00647F7D"/>
    <w:rsid w:val="006512E5"/>
    <w:rsid w:val="00660B46"/>
    <w:rsid w:val="00692071"/>
    <w:rsid w:val="006961C2"/>
    <w:rsid w:val="006B5F63"/>
    <w:rsid w:val="006C74F9"/>
    <w:rsid w:val="006D7998"/>
    <w:rsid w:val="007120F8"/>
    <w:rsid w:val="00712191"/>
    <w:rsid w:val="00721173"/>
    <w:rsid w:val="007279CD"/>
    <w:rsid w:val="007311C4"/>
    <w:rsid w:val="00734861"/>
    <w:rsid w:val="00751C8C"/>
    <w:rsid w:val="00753FEF"/>
    <w:rsid w:val="00763C85"/>
    <w:rsid w:val="00765F23"/>
    <w:rsid w:val="00767AC3"/>
    <w:rsid w:val="007819AD"/>
    <w:rsid w:val="007A1007"/>
    <w:rsid w:val="007A6F1F"/>
    <w:rsid w:val="007B7A87"/>
    <w:rsid w:val="007C6925"/>
    <w:rsid w:val="007C6CEE"/>
    <w:rsid w:val="007D3F21"/>
    <w:rsid w:val="007E47BB"/>
    <w:rsid w:val="00816C96"/>
    <w:rsid w:val="00836DB5"/>
    <w:rsid w:val="00842A78"/>
    <w:rsid w:val="00843C06"/>
    <w:rsid w:val="00850F5F"/>
    <w:rsid w:val="00853407"/>
    <w:rsid w:val="00861523"/>
    <w:rsid w:val="0089649C"/>
    <w:rsid w:val="008A4100"/>
    <w:rsid w:val="008A59C8"/>
    <w:rsid w:val="008B60B6"/>
    <w:rsid w:val="008D0407"/>
    <w:rsid w:val="008E6952"/>
    <w:rsid w:val="008F4108"/>
    <w:rsid w:val="00910D3C"/>
    <w:rsid w:val="009146D7"/>
    <w:rsid w:val="00933850"/>
    <w:rsid w:val="0093626E"/>
    <w:rsid w:val="00963F12"/>
    <w:rsid w:val="00965C5C"/>
    <w:rsid w:val="00965F84"/>
    <w:rsid w:val="00972CA3"/>
    <w:rsid w:val="009A0564"/>
    <w:rsid w:val="009C3EFF"/>
    <w:rsid w:val="009C4617"/>
    <w:rsid w:val="009E5A99"/>
    <w:rsid w:val="00A0102B"/>
    <w:rsid w:val="00A15A2F"/>
    <w:rsid w:val="00A15F93"/>
    <w:rsid w:val="00A32E38"/>
    <w:rsid w:val="00A43624"/>
    <w:rsid w:val="00A52FAC"/>
    <w:rsid w:val="00A55B48"/>
    <w:rsid w:val="00A6504B"/>
    <w:rsid w:val="00A77F62"/>
    <w:rsid w:val="00A81EA8"/>
    <w:rsid w:val="00A84093"/>
    <w:rsid w:val="00AD4BD7"/>
    <w:rsid w:val="00B001F4"/>
    <w:rsid w:val="00B130B8"/>
    <w:rsid w:val="00B44AE5"/>
    <w:rsid w:val="00B55E9E"/>
    <w:rsid w:val="00B63825"/>
    <w:rsid w:val="00B64325"/>
    <w:rsid w:val="00B709E3"/>
    <w:rsid w:val="00B95CDF"/>
    <w:rsid w:val="00BC07D8"/>
    <w:rsid w:val="00BC1970"/>
    <w:rsid w:val="00BC6B9E"/>
    <w:rsid w:val="00BE5010"/>
    <w:rsid w:val="00C04D8F"/>
    <w:rsid w:val="00C14EB8"/>
    <w:rsid w:val="00C22FCA"/>
    <w:rsid w:val="00C23175"/>
    <w:rsid w:val="00C30038"/>
    <w:rsid w:val="00C532DD"/>
    <w:rsid w:val="00C80CA5"/>
    <w:rsid w:val="00CB625F"/>
    <w:rsid w:val="00CC48C5"/>
    <w:rsid w:val="00D1625C"/>
    <w:rsid w:val="00D339E7"/>
    <w:rsid w:val="00D3570C"/>
    <w:rsid w:val="00D42BE3"/>
    <w:rsid w:val="00D55E82"/>
    <w:rsid w:val="00D601F3"/>
    <w:rsid w:val="00D675CF"/>
    <w:rsid w:val="00D70D0A"/>
    <w:rsid w:val="00D73509"/>
    <w:rsid w:val="00D73CBE"/>
    <w:rsid w:val="00DA31B4"/>
    <w:rsid w:val="00DA44CB"/>
    <w:rsid w:val="00DA73CE"/>
    <w:rsid w:val="00DB26F2"/>
    <w:rsid w:val="00DB5EC2"/>
    <w:rsid w:val="00DB7640"/>
    <w:rsid w:val="00DC0F2C"/>
    <w:rsid w:val="00DC7DC3"/>
    <w:rsid w:val="00DE4651"/>
    <w:rsid w:val="00DF1704"/>
    <w:rsid w:val="00E07810"/>
    <w:rsid w:val="00E11EB2"/>
    <w:rsid w:val="00E154D6"/>
    <w:rsid w:val="00E875AC"/>
    <w:rsid w:val="00E930A5"/>
    <w:rsid w:val="00E94415"/>
    <w:rsid w:val="00E94933"/>
    <w:rsid w:val="00E957C9"/>
    <w:rsid w:val="00EA1A5A"/>
    <w:rsid w:val="00EA2ED3"/>
    <w:rsid w:val="00EA360E"/>
    <w:rsid w:val="00EA3E6A"/>
    <w:rsid w:val="00EB1CFB"/>
    <w:rsid w:val="00EB24A9"/>
    <w:rsid w:val="00EB401B"/>
    <w:rsid w:val="00EB716B"/>
    <w:rsid w:val="00ED6385"/>
    <w:rsid w:val="00EE12E1"/>
    <w:rsid w:val="00EE50AB"/>
    <w:rsid w:val="00EF5F05"/>
    <w:rsid w:val="00EF66E5"/>
    <w:rsid w:val="00EF7F63"/>
    <w:rsid w:val="00F00360"/>
    <w:rsid w:val="00F34CA1"/>
    <w:rsid w:val="00F47ABC"/>
    <w:rsid w:val="00F53BBA"/>
    <w:rsid w:val="00F54AA0"/>
    <w:rsid w:val="00F66FBD"/>
    <w:rsid w:val="00F67064"/>
    <w:rsid w:val="00F8197D"/>
    <w:rsid w:val="00F82290"/>
    <w:rsid w:val="00F92862"/>
    <w:rsid w:val="00F94174"/>
    <w:rsid w:val="00FA392F"/>
    <w:rsid w:val="00FF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2228F"/>
  <w15:docId w15:val="{8113DED2-E414-4454-B5B5-C8DF65E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E465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47ABC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C74F9"/>
    <w:pPr>
      <w:ind w:left="720"/>
    </w:pPr>
  </w:style>
  <w:style w:type="character" w:styleId="a4">
    <w:name w:val="Hyperlink"/>
    <w:uiPriority w:val="99"/>
    <w:rsid w:val="00753FEF"/>
    <w:rPr>
      <w:color w:val="0000FF"/>
      <w:u w:val="single"/>
    </w:rPr>
  </w:style>
  <w:style w:type="character" w:styleId="a5">
    <w:name w:val="FollowedHyperlink"/>
    <w:uiPriority w:val="99"/>
    <w:rsid w:val="003D01DB"/>
    <w:rPr>
      <w:color w:val="800080"/>
      <w:u w:val="single"/>
    </w:rPr>
  </w:style>
  <w:style w:type="paragraph" w:customStyle="1" w:styleId="1">
    <w:name w:val="Абзац списка1"/>
    <w:basedOn w:val="a"/>
    <w:rsid w:val="007D3F2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lang_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lang_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tu.ru/win/centr-lang" TargetMode="External"/><Relationship Id="rId5" Type="http://schemas.openxmlformats.org/officeDocument/2006/relationships/hyperlink" Target="http://www.tstu.ru/win/centr-la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МЕЖРЕГИОНАЛЬНОМ КОНКУРСЕ ПЕРЕВОДА ТАМБОВСКОГО ГОСУДАРСТВЕННОГО ТЕХНИЧЕСКОГО УНИВЕРСИТЕТА</vt:lpstr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МЕЖРЕГИОНАЛЬНОМ КОНКУРСЕ ПЕРЕВОДА ТАМБОВСКОГО ГОСУДАРСТВЕННОГО ТЕХНИЧЕСКОГО УНИВЕРСИТЕТА</dc:title>
  <dc:subject/>
  <dc:creator>Дупляк</dc:creator>
  <cp:keywords/>
  <dc:description/>
  <cp:lastModifiedBy>intercom 1</cp:lastModifiedBy>
  <cp:revision>53</cp:revision>
  <cp:lastPrinted>2019-09-27T07:06:00Z</cp:lastPrinted>
  <dcterms:created xsi:type="dcterms:W3CDTF">2019-09-20T10:11:00Z</dcterms:created>
  <dcterms:modified xsi:type="dcterms:W3CDTF">2023-10-16T12:20:00Z</dcterms:modified>
</cp:coreProperties>
</file>