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793" w:rsidRPr="00B47793" w:rsidRDefault="00B47793" w:rsidP="00B47793">
      <w:pPr>
        <w:spacing w:line="360" w:lineRule="auto"/>
        <w:jc w:val="center"/>
        <w:rPr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начало"/>
      <w:r w:rsidRPr="00B47793">
        <w:rPr>
          <w:b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Реестр</w:t>
      </w:r>
      <w:r w:rsidRPr="00B47793">
        <w:rPr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B47793" w:rsidRDefault="0064704A" w:rsidP="00B47793">
      <w:pPr>
        <w:jc w:val="center"/>
        <w:rPr>
          <w:b/>
        </w:rPr>
      </w:pPr>
      <w:r>
        <w:rPr>
          <w:b/>
        </w:rPr>
        <w:t>элективных модулей</w:t>
      </w:r>
      <w:r w:rsidR="00B47793">
        <w:rPr>
          <w:b/>
        </w:rPr>
        <w:t>, преподаваемых в ФГБОУ ВО «ТГТУ»</w:t>
      </w:r>
    </w:p>
    <w:p w:rsidR="00B47793" w:rsidRDefault="00B47793" w:rsidP="00B47793">
      <w:pPr>
        <w:jc w:val="center"/>
        <w:rPr>
          <w:sz w:val="20"/>
          <w:szCs w:val="20"/>
        </w:rPr>
      </w:pPr>
      <w:r>
        <w:rPr>
          <w:b/>
        </w:rPr>
        <w:t xml:space="preserve">в рамках программ </w:t>
      </w:r>
      <w:proofErr w:type="spellStart"/>
      <w:r>
        <w:rPr>
          <w:b/>
        </w:rPr>
        <w:t>бакалавриата</w:t>
      </w:r>
      <w:proofErr w:type="spellEnd"/>
      <w:r w:rsidR="0064704A">
        <w:rPr>
          <w:b/>
        </w:rPr>
        <w:t xml:space="preserve"> и </w:t>
      </w:r>
      <w:proofErr w:type="spellStart"/>
      <w:r w:rsidR="0064704A">
        <w:rPr>
          <w:b/>
        </w:rPr>
        <w:t>специалитета</w:t>
      </w:r>
      <w:proofErr w:type="spellEnd"/>
      <w:r>
        <w:rPr>
          <w:b/>
        </w:rPr>
        <w:t xml:space="preserve"> 20</w:t>
      </w:r>
      <w:r w:rsidR="00713A58">
        <w:rPr>
          <w:b/>
        </w:rPr>
        <w:t>2</w:t>
      </w:r>
      <w:r w:rsidR="00F62282">
        <w:rPr>
          <w:b/>
        </w:rPr>
        <w:t>6</w:t>
      </w:r>
      <w:bookmarkStart w:id="1" w:name="_GoBack"/>
      <w:bookmarkEnd w:id="1"/>
      <w:r>
        <w:rPr>
          <w:b/>
        </w:rPr>
        <w:t xml:space="preserve"> г. приема на обучение</w:t>
      </w:r>
      <w:r>
        <w:rPr>
          <w:b/>
        </w:rPr>
        <w:br/>
      </w:r>
      <w:r>
        <w:rPr>
          <w:sz w:val="20"/>
          <w:szCs w:val="20"/>
        </w:rPr>
        <w:t>(с закреплением по кафедрам</w:t>
      </w:r>
      <w:r>
        <w:rPr>
          <w:rStyle w:val="a7"/>
        </w:rPr>
        <w:footnoteReference w:id="1"/>
      </w:r>
      <w:r>
        <w:rPr>
          <w:sz w:val="20"/>
          <w:szCs w:val="20"/>
        </w:rPr>
        <w:t>)</w:t>
      </w:r>
    </w:p>
    <w:bookmarkEnd w:id="0"/>
    <w:p w:rsidR="00B47793" w:rsidRDefault="00B47793" w:rsidP="00B47793">
      <w:pPr>
        <w:tabs>
          <w:tab w:val="left" w:pos="2700"/>
          <w:tab w:val="right" w:pos="9354"/>
        </w:tabs>
        <w:jc w:val="center"/>
        <w:outlineLvl w:val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8"/>
        <w:gridCol w:w="4530"/>
        <w:gridCol w:w="1336"/>
        <w:gridCol w:w="3582"/>
      </w:tblGrid>
      <w:tr w:rsidR="001A2AE6" w:rsidRPr="00160FD0" w:rsidTr="001A2AE6">
        <w:trPr>
          <w:cantSplit/>
          <w:tblHeader/>
        </w:trPr>
        <w:tc>
          <w:tcPr>
            <w:tcW w:w="197" w:type="pct"/>
            <w:vAlign w:val="center"/>
          </w:tcPr>
          <w:p w:rsidR="001A2AE6" w:rsidRPr="00160FD0" w:rsidRDefault="001A2AE6" w:rsidP="001A2AE6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№</w:t>
            </w:r>
          </w:p>
          <w:p w:rsidR="001A2AE6" w:rsidRPr="00160FD0" w:rsidRDefault="001A2AE6" w:rsidP="001A2AE6">
            <w:pPr>
              <w:jc w:val="center"/>
              <w:rPr>
                <w:sz w:val="20"/>
              </w:rPr>
            </w:pPr>
            <w:proofErr w:type="gramStart"/>
            <w:r w:rsidRPr="00160FD0">
              <w:rPr>
                <w:sz w:val="20"/>
                <w:szCs w:val="22"/>
              </w:rPr>
              <w:t>п</w:t>
            </w:r>
            <w:proofErr w:type="gramEnd"/>
            <w:r w:rsidRPr="00160FD0">
              <w:rPr>
                <w:sz w:val="20"/>
                <w:szCs w:val="22"/>
              </w:rPr>
              <w:t>/п</w:t>
            </w:r>
          </w:p>
        </w:tc>
        <w:tc>
          <w:tcPr>
            <w:tcW w:w="2303" w:type="pct"/>
            <w:vAlign w:val="center"/>
          </w:tcPr>
          <w:p w:rsidR="001A2AE6" w:rsidRPr="00160FD0" w:rsidRDefault="001A2AE6" w:rsidP="001A2AE6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Наименование дисциплины</w:t>
            </w:r>
          </w:p>
          <w:p w:rsidR="001A2AE6" w:rsidRPr="00160FD0" w:rsidRDefault="001A2AE6" w:rsidP="001A2AE6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(вида работы)</w:t>
            </w:r>
          </w:p>
        </w:tc>
        <w:tc>
          <w:tcPr>
            <w:tcW w:w="679" w:type="pct"/>
            <w:vAlign w:val="center"/>
          </w:tcPr>
          <w:p w:rsidR="001A2AE6" w:rsidRPr="00160FD0" w:rsidRDefault="001A2AE6" w:rsidP="001A2AE6">
            <w:pPr>
              <w:ind w:left="-57" w:right="-71"/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Статус дисциплины</w:t>
            </w:r>
          </w:p>
        </w:tc>
        <w:tc>
          <w:tcPr>
            <w:tcW w:w="1821" w:type="pct"/>
            <w:vAlign w:val="center"/>
          </w:tcPr>
          <w:p w:rsidR="001A2AE6" w:rsidRPr="00160FD0" w:rsidRDefault="001A2AE6" w:rsidP="001A2AE6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Наименование закрепленной</w:t>
            </w:r>
          </w:p>
          <w:p w:rsidR="001A2AE6" w:rsidRPr="00160FD0" w:rsidRDefault="001A2AE6" w:rsidP="001A2AE6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кафедры</w:t>
            </w:r>
          </w:p>
        </w:tc>
      </w:tr>
      <w:tr w:rsidR="001A2AE6" w:rsidRPr="009215EB" w:rsidTr="001A2AE6">
        <w:trPr>
          <w:cantSplit/>
          <w:tblHeader/>
        </w:trPr>
        <w:tc>
          <w:tcPr>
            <w:tcW w:w="197" w:type="pct"/>
            <w:shd w:val="clear" w:color="auto" w:fill="C0C0C0"/>
            <w:vAlign w:val="center"/>
          </w:tcPr>
          <w:p w:rsidR="001A2AE6" w:rsidRPr="009215EB" w:rsidRDefault="001A2AE6" w:rsidP="001A2AE6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303" w:type="pct"/>
            <w:shd w:val="clear" w:color="auto" w:fill="C0C0C0"/>
            <w:vAlign w:val="center"/>
          </w:tcPr>
          <w:p w:rsidR="001A2AE6" w:rsidRPr="009215EB" w:rsidRDefault="001A2AE6" w:rsidP="001A2AE6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79" w:type="pct"/>
            <w:shd w:val="clear" w:color="auto" w:fill="C0C0C0"/>
            <w:vAlign w:val="center"/>
          </w:tcPr>
          <w:p w:rsidR="001A2AE6" w:rsidRPr="009215EB" w:rsidRDefault="001A2AE6" w:rsidP="001A2AE6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21" w:type="pct"/>
            <w:shd w:val="clear" w:color="auto" w:fill="C0C0C0"/>
            <w:vAlign w:val="center"/>
          </w:tcPr>
          <w:p w:rsidR="001A2AE6" w:rsidRPr="009215EB" w:rsidRDefault="001A2AE6" w:rsidP="001A2AE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64704A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Pr="004E1B3E" w:rsidRDefault="0064704A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Pr="00D874B4" w:rsidRDefault="0064704A" w:rsidP="001A2AE6">
            <w:pPr>
              <w:rPr>
                <w:bCs/>
                <w:sz w:val="22"/>
                <w:szCs w:val="22"/>
              </w:rPr>
            </w:pPr>
            <w:r w:rsidRPr="00A87FBC">
              <w:t>Культурология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Pr="004E1B3E" w:rsidRDefault="0064704A" w:rsidP="001A2AE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ДВ.01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64704A" w:rsidP="0064704A">
            <w:pPr>
              <w:widowControl w:val="0"/>
              <w:jc w:val="center"/>
            </w:pPr>
            <w:r w:rsidRPr="00A87FBC">
              <w:t>Теория и история государства и права</w:t>
            </w:r>
          </w:p>
        </w:tc>
      </w:tr>
      <w:tr w:rsidR="0064704A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Pr="004E1B3E" w:rsidRDefault="0064704A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64704A" w:rsidP="0064704A">
            <w:pPr>
              <w:widowControl w:val="0"/>
            </w:pPr>
            <w:r w:rsidRPr="00A87FBC">
              <w:t>Деловая коммуникация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Default="0064704A" w:rsidP="0064704A">
            <w:pPr>
              <w:jc w:val="center"/>
            </w:pPr>
            <w:r w:rsidRPr="009E192B">
              <w:rPr>
                <w:bCs/>
                <w:sz w:val="22"/>
                <w:szCs w:val="22"/>
              </w:rPr>
              <w:t>ДВ.01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64704A" w:rsidP="0064704A">
            <w:pPr>
              <w:widowControl w:val="0"/>
              <w:jc w:val="center"/>
            </w:pPr>
            <w:r w:rsidRPr="00A87FBC">
              <w:t>Коммерция и бизнес-информатика</w:t>
            </w:r>
          </w:p>
        </w:tc>
      </w:tr>
      <w:tr w:rsidR="0064704A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Pr="004E1B3E" w:rsidRDefault="0064704A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64704A" w:rsidP="0064704A">
            <w:pPr>
              <w:widowControl w:val="0"/>
            </w:pPr>
            <w:r w:rsidRPr="00A87FBC">
              <w:t>Личный бренд и управление карьерой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Default="0064704A" w:rsidP="0064704A">
            <w:pPr>
              <w:jc w:val="center"/>
            </w:pPr>
            <w:r w:rsidRPr="009E192B">
              <w:rPr>
                <w:bCs/>
                <w:sz w:val="22"/>
                <w:szCs w:val="22"/>
              </w:rPr>
              <w:t>ДВ.01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64704A" w:rsidP="0064704A">
            <w:pPr>
              <w:widowControl w:val="0"/>
              <w:jc w:val="center"/>
            </w:pPr>
            <w:r w:rsidRPr="00A87FBC">
              <w:t>Менеджмент</w:t>
            </w:r>
          </w:p>
        </w:tc>
      </w:tr>
      <w:tr w:rsidR="0064704A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Pr="004E1B3E" w:rsidRDefault="0064704A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64704A" w:rsidP="0064704A">
            <w:pPr>
              <w:widowControl w:val="0"/>
            </w:pPr>
            <w:r w:rsidRPr="00A87FBC">
              <w:t>Теория и практика критического мышления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Default="0064704A" w:rsidP="0064704A">
            <w:pPr>
              <w:jc w:val="center"/>
            </w:pPr>
            <w:r w:rsidRPr="009E192B">
              <w:rPr>
                <w:bCs/>
                <w:sz w:val="22"/>
                <w:szCs w:val="22"/>
              </w:rPr>
              <w:t>ДВ.01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64704A" w:rsidP="0064704A">
            <w:pPr>
              <w:widowControl w:val="0"/>
              <w:jc w:val="center"/>
            </w:pPr>
            <w:r w:rsidRPr="00A87FBC">
              <w:t>История и философия</w:t>
            </w:r>
          </w:p>
        </w:tc>
      </w:tr>
      <w:tr w:rsidR="0064704A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Pr="004E1B3E" w:rsidRDefault="0064704A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64704A" w:rsidP="0064704A">
            <w:pPr>
              <w:widowControl w:val="0"/>
            </w:pPr>
            <w:r w:rsidRPr="00A87FBC">
              <w:t>Эмоциональный интеллект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Default="0064704A" w:rsidP="0064704A">
            <w:pPr>
              <w:jc w:val="center"/>
            </w:pPr>
            <w:r w:rsidRPr="009E192B">
              <w:rPr>
                <w:bCs/>
                <w:sz w:val="22"/>
                <w:szCs w:val="22"/>
              </w:rPr>
              <w:t>ДВ.01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64704A" w:rsidP="0064704A">
            <w:pPr>
              <w:widowControl w:val="0"/>
              <w:jc w:val="center"/>
            </w:pPr>
            <w:r w:rsidRPr="00A87FBC">
              <w:t>Экономика</w:t>
            </w:r>
          </w:p>
        </w:tc>
      </w:tr>
      <w:tr w:rsidR="0064704A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Pr="004E1B3E" w:rsidRDefault="0064704A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1A5836" w:rsidP="001A5836">
            <w:pPr>
              <w:widowControl w:val="0"/>
            </w:pPr>
            <w:r>
              <w:t>Основы т</w:t>
            </w:r>
            <w:r w:rsidR="0064704A" w:rsidRPr="00A87FBC">
              <w:t>еори</w:t>
            </w:r>
            <w:r>
              <w:t>и</w:t>
            </w:r>
            <w:r w:rsidR="0064704A" w:rsidRPr="00A87FBC">
              <w:t xml:space="preserve"> систем и системн</w:t>
            </w:r>
            <w:r>
              <w:t>ого</w:t>
            </w:r>
            <w:r w:rsidR="0064704A" w:rsidRPr="00A87FBC">
              <w:t xml:space="preserve"> анализ</w:t>
            </w:r>
            <w:r>
              <w:t>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Default="0064704A" w:rsidP="0064704A">
            <w:pPr>
              <w:jc w:val="center"/>
            </w:pPr>
            <w:r w:rsidRPr="009E192B">
              <w:rPr>
                <w:bCs/>
                <w:sz w:val="22"/>
                <w:szCs w:val="22"/>
              </w:rPr>
              <w:t>ДВ.01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64704A" w:rsidP="00647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A87FBC">
              <w:t>Информационные процессы и управление</w:t>
            </w:r>
          </w:p>
        </w:tc>
      </w:tr>
      <w:tr w:rsidR="0064704A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Pr="004E1B3E" w:rsidRDefault="0064704A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EB4794" w:rsidP="00EB4794">
            <w:pPr>
              <w:widowControl w:val="0"/>
            </w:pPr>
            <w:r>
              <w:t>Л</w:t>
            </w:r>
            <w:r w:rsidR="0064704A" w:rsidRPr="00A87FBC">
              <w:t xml:space="preserve">огика и </w:t>
            </w:r>
            <w:r>
              <w:t>теория</w:t>
            </w:r>
            <w:r w:rsidR="0064704A" w:rsidRPr="00A87FBC">
              <w:t xml:space="preserve"> познания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Default="0064704A" w:rsidP="0064704A">
            <w:pPr>
              <w:jc w:val="center"/>
            </w:pPr>
            <w:r w:rsidRPr="009E192B">
              <w:rPr>
                <w:bCs/>
                <w:sz w:val="22"/>
                <w:szCs w:val="22"/>
              </w:rPr>
              <w:t>ДВ.01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64704A" w:rsidP="0064704A">
            <w:pPr>
              <w:widowControl w:val="0"/>
              <w:jc w:val="center"/>
            </w:pPr>
            <w:r w:rsidRPr="00A87FBC">
              <w:t>История и философия</w:t>
            </w:r>
          </w:p>
        </w:tc>
      </w:tr>
      <w:tr w:rsidR="0064704A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Pr="004E1B3E" w:rsidRDefault="0064704A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64704A" w:rsidP="0064704A">
            <w:pPr>
              <w:widowControl w:val="0"/>
            </w:pPr>
            <w:r w:rsidRPr="00A87FBC">
              <w:t>Иностранный язык в межкультурной коммуникации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Default="0064704A" w:rsidP="0064704A">
            <w:pPr>
              <w:jc w:val="center"/>
            </w:pPr>
            <w:r w:rsidRPr="009E192B">
              <w:rPr>
                <w:bCs/>
                <w:sz w:val="22"/>
                <w:szCs w:val="22"/>
              </w:rPr>
              <w:t>ДВ.01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64704A" w:rsidP="0064704A">
            <w:pPr>
              <w:widowControl w:val="0"/>
              <w:jc w:val="center"/>
            </w:pPr>
            <w:r w:rsidRPr="00A87FBC">
              <w:t>Иностранные языки и профессиональная коммуникация</w:t>
            </w:r>
          </w:p>
        </w:tc>
      </w:tr>
      <w:tr w:rsidR="0064704A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Pr="004E1B3E" w:rsidRDefault="0064704A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64704A" w:rsidP="0064704A">
            <w:pPr>
              <w:widowControl w:val="0"/>
            </w:pPr>
            <w:r w:rsidRPr="00A87FBC">
              <w:t>Тайм-менеджмент и самоорганизация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Default="0064704A" w:rsidP="0064704A">
            <w:pPr>
              <w:jc w:val="center"/>
            </w:pPr>
            <w:r w:rsidRPr="009E192B">
              <w:rPr>
                <w:bCs/>
                <w:sz w:val="22"/>
                <w:szCs w:val="22"/>
              </w:rPr>
              <w:t>ДВ.01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64704A" w:rsidP="0064704A">
            <w:pPr>
              <w:widowControl w:val="0"/>
              <w:jc w:val="center"/>
            </w:pPr>
            <w:r w:rsidRPr="00A87FBC">
              <w:t>Менеджмент</w:t>
            </w:r>
          </w:p>
        </w:tc>
      </w:tr>
      <w:tr w:rsidR="0064704A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Pr="004E1B3E" w:rsidRDefault="0064704A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64704A" w:rsidP="0064704A">
            <w:pPr>
              <w:widowControl w:val="0"/>
            </w:pPr>
            <w:r w:rsidRPr="00A87FBC">
              <w:t xml:space="preserve">Нейронные сети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Default="0064704A" w:rsidP="0064704A">
            <w:pPr>
              <w:jc w:val="center"/>
            </w:pPr>
            <w:r w:rsidRPr="00C61C5C">
              <w:rPr>
                <w:bCs/>
                <w:sz w:val="22"/>
                <w:szCs w:val="22"/>
              </w:rPr>
              <w:t>ДВ</w:t>
            </w:r>
            <w:r>
              <w:rPr>
                <w:bCs/>
                <w:sz w:val="22"/>
                <w:szCs w:val="22"/>
              </w:rPr>
              <w:t>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64704A" w:rsidP="0064704A">
            <w:pPr>
              <w:widowControl w:val="0"/>
              <w:jc w:val="center"/>
            </w:pPr>
            <w:r w:rsidRPr="00A87FBC">
              <w:t>Системы автоматизированной поддержки принятия решений</w:t>
            </w:r>
          </w:p>
        </w:tc>
      </w:tr>
      <w:tr w:rsidR="0064704A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Pr="004E1B3E" w:rsidRDefault="0064704A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64704A" w:rsidP="0064704A">
            <w:pPr>
              <w:widowControl w:val="0"/>
            </w:pPr>
            <w:r w:rsidRPr="00A87FBC">
              <w:t xml:space="preserve">Техническое зрение в </w:t>
            </w:r>
            <w:proofErr w:type="spellStart"/>
            <w:r w:rsidRPr="00A87FBC">
              <w:t>мехатронных</w:t>
            </w:r>
            <w:proofErr w:type="spellEnd"/>
            <w:r w:rsidRPr="00A87FBC">
              <w:t xml:space="preserve"> системах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Default="0064704A" w:rsidP="0064704A">
            <w:pPr>
              <w:jc w:val="center"/>
            </w:pPr>
            <w:r w:rsidRPr="00FA1264">
              <w:rPr>
                <w:bCs/>
                <w:sz w:val="22"/>
                <w:szCs w:val="22"/>
              </w:rPr>
              <w:t>ДВ.02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64704A" w:rsidP="0064704A">
            <w:pPr>
              <w:widowControl w:val="0"/>
              <w:jc w:val="center"/>
            </w:pPr>
            <w:proofErr w:type="spellStart"/>
            <w:r w:rsidRPr="00A87FBC">
              <w:t>Мехатроника</w:t>
            </w:r>
            <w:proofErr w:type="spellEnd"/>
            <w:r w:rsidRPr="00A87FBC">
              <w:t xml:space="preserve"> и технологические измерения</w:t>
            </w:r>
          </w:p>
        </w:tc>
      </w:tr>
      <w:tr w:rsidR="0064704A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Pr="004E1B3E" w:rsidRDefault="0064704A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64704A" w:rsidP="0064704A">
            <w:pPr>
              <w:widowControl w:val="0"/>
            </w:pPr>
            <w:r w:rsidRPr="00A87FBC">
              <w:t>Интернет-технологии и промышленный интернет (</w:t>
            </w:r>
            <w:proofErr w:type="spellStart"/>
            <w:r w:rsidRPr="00A87FBC">
              <w:t>IIoT</w:t>
            </w:r>
            <w:proofErr w:type="spellEnd"/>
            <w:r w:rsidRPr="00A87FBC">
              <w:t>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Default="0064704A" w:rsidP="0064704A">
            <w:pPr>
              <w:jc w:val="center"/>
            </w:pPr>
            <w:r w:rsidRPr="00FA1264">
              <w:rPr>
                <w:bCs/>
                <w:sz w:val="22"/>
                <w:szCs w:val="22"/>
              </w:rPr>
              <w:t>ДВ.02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64704A" w:rsidP="00647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A87FBC">
              <w:t>Информационные процессы и управление</w:t>
            </w:r>
          </w:p>
        </w:tc>
      </w:tr>
      <w:tr w:rsidR="0064704A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Pr="004E1B3E" w:rsidRDefault="0064704A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64704A" w:rsidP="0064704A">
            <w:pPr>
              <w:widowControl w:val="0"/>
            </w:pPr>
            <w:r w:rsidRPr="00A87FBC">
              <w:t xml:space="preserve">Системы управления на основе анализа данных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Default="0064704A" w:rsidP="0064704A">
            <w:pPr>
              <w:jc w:val="center"/>
            </w:pPr>
            <w:r w:rsidRPr="00FA1264">
              <w:rPr>
                <w:bCs/>
                <w:sz w:val="22"/>
                <w:szCs w:val="22"/>
              </w:rPr>
              <w:t>ДВ.02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64704A" w:rsidP="0064704A">
            <w:pPr>
              <w:widowControl w:val="0"/>
              <w:jc w:val="center"/>
            </w:pPr>
            <w:r w:rsidRPr="00A87FBC">
              <w:t>Информационные системы и защита информации</w:t>
            </w:r>
          </w:p>
        </w:tc>
      </w:tr>
      <w:tr w:rsidR="0064704A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Pr="004E1B3E" w:rsidRDefault="0064704A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64704A" w:rsidP="0064704A">
            <w:pPr>
              <w:widowControl w:val="0"/>
            </w:pPr>
            <w:r w:rsidRPr="00A87FBC">
              <w:t>Методы обработки изображений и распознавания образов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Default="0064704A" w:rsidP="0064704A">
            <w:pPr>
              <w:jc w:val="center"/>
            </w:pPr>
            <w:r w:rsidRPr="00FA1264">
              <w:rPr>
                <w:bCs/>
                <w:sz w:val="22"/>
                <w:szCs w:val="22"/>
              </w:rPr>
              <w:t>ДВ.02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64704A" w:rsidP="0064704A">
            <w:pPr>
              <w:widowControl w:val="0"/>
              <w:jc w:val="center"/>
            </w:pPr>
            <w:r w:rsidRPr="00A87FBC">
              <w:t>Информационные системы и защита информации</w:t>
            </w:r>
          </w:p>
        </w:tc>
      </w:tr>
      <w:tr w:rsidR="0064704A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Pr="004E1B3E" w:rsidRDefault="0064704A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64704A" w:rsidP="0064704A">
            <w:pPr>
              <w:widowControl w:val="0"/>
            </w:pPr>
            <w:r w:rsidRPr="00A87FBC">
              <w:t>UX и UI аналитика и дизайн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Default="0064704A" w:rsidP="0064704A">
            <w:pPr>
              <w:jc w:val="center"/>
            </w:pPr>
            <w:r w:rsidRPr="00FA1264">
              <w:rPr>
                <w:bCs/>
                <w:sz w:val="22"/>
                <w:szCs w:val="22"/>
              </w:rPr>
              <w:t>ДВ.02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64704A" w:rsidP="0064704A">
            <w:pPr>
              <w:widowControl w:val="0"/>
              <w:jc w:val="center"/>
            </w:pPr>
            <w:r w:rsidRPr="00A87FBC">
              <w:t>Коммерция и бизнес-информатика</w:t>
            </w:r>
          </w:p>
        </w:tc>
      </w:tr>
      <w:tr w:rsidR="0064704A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Pr="004E1B3E" w:rsidRDefault="0064704A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64704A" w:rsidP="001A5836">
            <w:pPr>
              <w:widowControl w:val="0"/>
            </w:pPr>
            <w:r w:rsidRPr="00A87FBC">
              <w:t>Стратегическ</w:t>
            </w:r>
            <w:r w:rsidR="001A5836">
              <w:t>ое</w:t>
            </w:r>
            <w:r w:rsidRPr="00A87FBC">
              <w:t xml:space="preserve"> </w:t>
            </w:r>
            <w:r w:rsidR="001A5836">
              <w:t>управление организацией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Default="0064704A" w:rsidP="0064704A">
            <w:pPr>
              <w:jc w:val="center"/>
            </w:pPr>
            <w:r w:rsidRPr="00FA1264">
              <w:rPr>
                <w:bCs/>
                <w:sz w:val="22"/>
                <w:szCs w:val="22"/>
              </w:rPr>
              <w:t>ДВ.02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64704A" w:rsidP="0064704A">
            <w:pPr>
              <w:widowControl w:val="0"/>
              <w:jc w:val="center"/>
            </w:pPr>
            <w:r w:rsidRPr="00A87FBC">
              <w:t>Менеджмент</w:t>
            </w:r>
          </w:p>
        </w:tc>
      </w:tr>
      <w:tr w:rsidR="0064704A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Pr="004E1B3E" w:rsidRDefault="0064704A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64704A" w:rsidP="0064704A">
            <w:pPr>
              <w:widowControl w:val="0"/>
            </w:pPr>
            <w:proofErr w:type="spellStart"/>
            <w:r w:rsidRPr="00A87FBC">
              <w:t>Инноватика</w:t>
            </w:r>
            <w:proofErr w:type="spellEnd"/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Default="0064704A" w:rsidP="0064704A">
            <w:pPr>
              <w:jc w:val="center"/>
            </w:pPr>
            <w:r w:rsidRPr="00FA1264">
              <w:rPr>
                <w:bCs/>
                <w:sz w:val="22"/>
                <w:szCs w:val="22"/>
              </w:rPr>
              <w:t>ДВ.02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64704A" w:rsidP="0064704A">
            <w:pPr>
              <w:widowControl w:val="0"/>
              <w:jc w:val="center"/>
            </w:pPr>
            <w:r w:rsidRPr="00A87FBC">
              <w:t>Экономика</w:t>
            </w:r>
          </w:p>
        </w:tc>
      </w:tr>
      <w:tr w:rsidR="0064704A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Pr="004E1B3E" w:rsidRDefault="0064704A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64704A" w:rsidP="0064704A">
            <w:pPr>
              <w:widowControl w:val="0"/>
            </w:pPr>
            <w:r w:rsidRPr="00A87FBC">
              <w:t>Комплексная экономическая безопасность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Default="0064704A" w:rsidP="0064704A">
            <w:pPr>
              <w:jc w:val="center"/>
            </w:pPr>
            <w:r w:rsidRPr="00FA1264">
              <w:rPr>
                <w:bCs/>
                <w:sz w:val="22"/>
                <w:szCs w:val="22"/>
              </w:rPr>
              <w:t>ДВ.02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64704A" w:rsidP="0064704A">
            <w:pPr>
              <w:widowControl w:val="0"/>
              <w:jc w:val="center"/>
            </w:pPr>
            <w:r w:rsidRPr="00A87FBC">
              <w:t>Экономическая безопасность и качество</w:t>
            </w:r>
          </w:p>
        </w:tc>
      </w:tr>
      <w:tr w:rsidR="0064704A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Pr="004E1B3E" w:rsidRDefault="0064704A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64704A" w:rsidP="0064704A">
            <w:pPr>
              <w:widowControl w:val="0"/>
            </w:pPr>
            <w:r w:rsidRPr="00A87FBC">
              <w:t>Передовые беспроводные технологии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Default="0064704A" w:rsidP="0064704A">
            <w:pPr>
              <w:jc w:val="center"/>
            </w:pPr>
            <w:r w:rsidRPr="00FA1264">
              <w:rPr>
                <w:bCs/>
                <w:sz w:val="22"/>
                <w:szCs w:val="22"/>
              </w:rPr>
              <w:t>ДВ.02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64704A" w:rsidP="0064704A">
            <w:pPr>
              <w:widowControl w:val="0"/>
              <w:jc w:val="center"/>
            </w:pPr>
            <w:r w:rsidRPr="00A87FBC">
              <w:t>Конструирование радиоэлектронных и микропроцессорных систем</w:t>
            </w:r>
          </w:p>
        </w:tc>
      </w:tr>
      <w:tr w:rsidR="0064704A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Pr="004E1B3E" w:rsidRDefault="0064704A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64704A" w:rsidP="0064704A">
            <w:pPr>
              <w:widowControl w:val="0"/>
            </w:pPr>
            <w:r w:rsidRPr="00A87FBC">
              <w:t>Цифровые двойники и Индустрия 4.0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Default="0064704A" w:rsidP="0064704A">
            <w:pPr>
              <w:jc w:val="center"/>
            </w:pPr>
            <w:r w:rsidRPr="00FA1264">
              <w:rPr>
                <w:bCs/>
                <w:sz w:val="22"/>
                <w:szCs w:val="22"/>
              </w:rPr>
              <w:t>ДВ.02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64704A" w:rsidP="0064704A">
            <w:pPr>
              <w:widowControl w:val="0"/>
              <w:jc w:val="center"/>
            </w:pPr>
            <w:r w:rsidRPr="00A87FBC">
              <w:t>Конструирование радиоэлектронных и микропроцессорных систем</w:t>
            </w:r>
          </w:p>
        </w:tc>
      </w:tr>
      <w:tr w:rsidR="0064704A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Pr="004E1B3E" w:rsidRDefault="0064704A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64704A" w:rsidP="0064704A">
            <w:pPr>
              <w:widowControl w:val="0"/>
            </w:pPr>
            <w:r w:rsidRPr="00A87FBC">
              <w:t>Медицинские системы с высокой степенью визуализации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Default="0064704A" w:rsidP="0064704A">
            <w:pPr>
              <w:jc w:val="center"/>
            </w:pPr>
            <w:r w:rsidRPr="00FA1264">
              <w:rPr>
                <w:bCs/>
                <w:sz w:val="22"/>
                <w:szCs w:val="22"/>
              </w:rPr>
              <w:t>ДВ.02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64704A" w:rsidP="0064704A">
            <w:pPr>
              <w:widowControl w:val="0"/>
              <w:jc w:val="center"/>
            </w:pPr>
            <w:r w:rsidRPr="00A87FBC">
              <w:t>Биомедицинская техника</w:t>
            </w:r>
          </w:p>
        </w:tc>
      </w:tr>
      <w:tr w:rsidR="0064704A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Pr="004E1B3E" w:rsidRDefault="0064704A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64704A" w:rsidP="0064704A">
            <w:pPr>
              <w:widowControl w:val="0"/>
            </w:pPr>
            <w:r w:rsidRPr="00A87FBC">
              <w:t>Телекоммуникационные технологии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Default="0064704A" w:rsidP="0064704A">
            <w:pPr>
              <w:jc w:val="center"/>
            </w:pPr>
            <w:r w:rsidRPr="00FA1264">
              <w:rPr>
                <w:bCs/>
                <w:sz w:val="22"/>
                <w:szCs w:val="22"/>
              </w:rPr>
              <w:t>ДВ.02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64704A" w:rsidP="0064704A">
            <w:pPr>
              <w:widowControl w:val="0"/>
              <w:jc w:val="center"/>
            </w:pPr>
            <w:r w:rsidRPr="00A87FBC">
              <w:t>Радиотехника</w:t>
            </w:r>
          </w:p>
        </w:tc>
      </w:tr>
      <w:tr w:rsidR="0064704A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Pr="004E1B3E" w:rsidRDefault="0064704A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64704A" w:rsidP="0000570F">
            <w:pPr>
              <w:widowControl w:val="0"/>
            </w:pPr>
            <w:proofErr w:type="spellStart"/>
            <w:r w:rsidRPr="00A87FBC">
              <w:t>Энергоменеджмент</w:t>
            </w:r>
            <w:proofErr w:type="spellEnd"/>
            <w:r w:rsidRPr="00A87FBC">
              <w:t xml:space="preserve"> и электроснабжени</w:t>
            </w:r>
            <w:r w:rsidR="0000570F">
              <w:t>е</w:t>
            </w:r>
            <w:r w:rsidRPr="00A87FBC">
              <w:t xml:space="preserve"> городского хозяйства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Default="0064704A" w:rsidP="0064704A">
            <w:pPr>
              <w:jc w:val="center"/>
            </w:pPr>
            <w:r w:rsidRPr="00FA1264">
              <w:rPr>
                <w:bCs/>
                <w:sz w:val="22"/>
                <w:szCs w:val="22"/>
              </w:rPr>
              <w:t>ДВ.02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64704A" w:rsidP="0064704A">
            <w:pPr>
              <w:widowControl w:val="0"/>
              <w:jc w:val="center"/>
            </w:pPr>
            <w:r w:rsidRPr="00A87FBC">
              <w:t>Электроэнергетика</w:t>
            </w:r>
          </w:p>
        </w:tc>
      </w:tr>
      <w:tr w:rsidR="0064704A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Pr="004E1B3E" w:rsidRDefault="0064704A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64704A" w:rsidP="0064704A">
            <w:pPr>
              <w:widowControl w:val="0"/>
            </w:pPr>
            <w:r w:rsidRPr="00A87FBC">
              <w:t>Энергообеспечение жилых и общественных зданий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04A" w:rsidRDefault="0064704A" w:rsidP="0064704A">
            <w:pPr>
              <w:jc w:val="center"/>
            </w:pPr>
            <w:r w:rsidRPr="00FA1264">
              <w:rPr>
                <w:bCs/>
                <w:sz w:val="22"/>
                <w:szCs w:val="22"/>
              </w:rPr>
              <w:t>ДВ.02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4A" w:rsidRPr="00A87FBC" w:rsidRDefault="0064704A" w:rsidP="0064704A">
            <w:pPr>
              <w:widowControl w:val="0"/>
              <w:jc w:val="center"/>
            </w:pPr>
            <w:r w:rsidRPr="00A87FBC">
              <w:t>Энергообеспечение предприятий и теплотехника</w:t>
            </w:r>
          </w:p>
        </w:tc>
      </w:tr>
      <w:tr w:rsidR="001D3C6B" w:rsidRPr="00660DB4" w:rsidTr="002D4F8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Pr="004E1B3E" w:rsidRDefault="001D3C6B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</w:pPr>
            <w:r w:rsidRPr="00A87FBC">
              <w:t>Бережливое производство и малоотходные технологии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Default="001D3C6B" w:rsidP="0064704A">
            <w:pPr>
              <w:jc w:val="center"/>
            </w:pPr>
            <w:r w:rsidRPr="00FA1264">
              <w:rPr>
                <w:bCs/>
                <w:sz w:val="22"/>
                <w:szCs w:val="22"/>
              </w:rPr>
              <w:t>ДВ.02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  <w:jc w:val="center"/>
            </w:pPr>
            <w:r w:rsidRPr="00A87FBC">
              <w:t>Природопользование и защита окружающей среды</w:t>
            </w:r>
          </w:p>
        </w:tc>
      </w:tr>
      <w:tr w:rsidR="001D3C6B" w:rsidRPr="00660DB4" w:rsidTr="002D4F8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Pr="004E1B3E" w:rsidRDefault="001D3C6B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</w:pPr>
            <w:r w:rsidRPr="00A87FBC">
              <w:t>Стратегические подходы к устойчивому развитию в условиях “зеленых” технологий и “зеленой” экономики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Default="001D3C6B" w:rsidP="0064704A">
            <w:pPr>
              <w:jc w:val="center"/>
            </w:pPr>
            <w:r w:rsidRPr="00FA1264">
              <w:rPr>
                <w:bCs/>
                <w:sz w:val="22"/>
                <w:szCs w:val="22"/>
              </w:rPr>
              <w:t>ДВ.02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  <w:jc w:val="center"/>
            </w:pPr>
            <w:r w:rsidRPr="00A87FBC">
              <w:t>Природопользование и защита окружающей среды</w:t>
            </w:r>
          </w:p>
        </w:tc>
      </w:tr>
      <w:tr w:rsidR="001D3C6B" w:rsidRPr="00660DB4" w:rsidTr="002D4F8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Pr="004E1B3E" w:rsidRDefault="001D3C6B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</w:pPr>
            <w:r w:rsidRPr="00A87FBC">
              <w:t xml:space="preserve">Цифровое проектирование технологического оборудования и инженерных сооружений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Default="001D3C6B" w:rsidP="0064704A">
            <w:pPr>
              <w:jc w:val="center"/>
            </w:pPr>
            <w:r w:rsidRPr="00FA1264">
              <w:rPr>
                <w:bCs/>
                <w:sz w:val="22"/>
                <w:szCs w:val="22"/>
              </w:rPr>
              <w:t>ДВ.02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  <w:jc w:val="center"/>
            </w:pPr>
            <w:r w:rsidRPr="00A87FBC">
              <w:t xml:space="preserve">Технологические процессы, аппараты и </w:t>
            </w:r>
            <w:proofErr w:type="spellStart"/>
            <w:r w:rsidRPr="00A87FBC">
              <w:t>техносферная</w:t>
            </w:r>
            <w:proofErr w:type="spellEnd"/>
            <w:r w:rsidRPr="00A87FBC">
              <w:t xml:space="preserve"> безопасность</w:t>
            </w:r>
          </w:p>
        </w:tc>
      </w:tr>
      <w:tr w:rsidR="001D3C6B" w:rsidRPr="00660DB4" w:rsidTr="002D4F8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Pr="004E1B3E" w:rsidRDefault="001D3C6B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</w:pPr>
            <w:r w:rsidRPr="00A87FBC">
              <w:t>Охрана труда на предприятии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Default="001D3C6B" w:rsidP="0064704A">
            <w:pPr>
              <w:jc w:val="center"/>
            </w:pPr>
            <w:r w:rsidRPr="00FA1264">
              <w:rPr>
                <w:bCs/>
                <w:sz w:val="22"/>
                <w:szCs w:val="22"/>
              </w:rPr>
              <w:t>ДВ.02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  <w:jc w:val="center"/>
            </w:pPr>
            <w:r w:rsidRPr="00A87FBC">
              <w:t xml:space="preserve">Технологические процессы, аппараты и </w:t>
            </w:r>
            <w:proofErr w:type="spellStart"/>
            <w:r w:rsidRPr="00A87FBC">
              <w:t>техносферная</w:t>
            </w:r>
            <w:proofErr w:type="spellEnd"/>
            <w:r w:rsidRPr="00A87FBC">
              <w:t xml:space="preserve"> безопасность</w:t>
            </w:r>
          </w:p>
        </w:tc>
      </w:tr>
      <w:tr w:rsidR="001D3C6B" w:rsidRPr="00660DB4" w:rsidTr="002D4F8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Pr="004E1B3E" w:rsidRDefault="001D3C6B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</w:pPr>
            <w:r w:rsidRPr="00A87FBC">
              <w:t>Промышленный дизайн и проектирование оборудования  и технологических трубопроводов в нефтегазовой отрасли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Default="001D3C6B" w:rsidP="0064704A">
            <w:pPr>
              <w:jc w:val="center"/>
            </w:pPr>
            <w:r w:rsidRPr="00FA1264">
              <w:rPr>
                <w:bCs/>
                <w:sz w:val="22"/>
                <w:szCs w:val="22"/>
              </w:rPr>
              <w:t>ДВ.02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  <w:jc w:val="center"/>
            </w:pPr>
            <w:r w:rsidRPr="00A87FBC">
              <w:t xml:space="preserve">Технологические процессы, аппараты и </w:t>
            </w:r>
            <w:proofErr w:type="spellStart"/>
            <w:r w:rsidRPr="00A87FBC">
              <w:t>техносферная</w:t>
            </w:r>
            <w:proofErr w:type="spellEnd"/>
            <w:r w:rsidRPr="00A87FBC">
              <w:t xml:space="preserve"> безопасность</w:t>
            </w:r>
          </w:p>
        </w:tc>
      </w:tr>
      <w:tr w:rsidR="001D3C6B" w:rsidRPr="00660DB4" w:rsidTr="002D4F8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Pr="004E1B3E" w:rsidRDefault="001D3C6B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</w:pPr>
            <w:r w:rsidRPr="00A87FBC">
              <w:t xml:space="preserve">Промышленный дизайн в машиностроении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Default="001D3C6B" w:rsidP="0064704A">
            <w:pPr>
              <w:jc w:val="center"/>
            </w:pPr>
            <w:r w:rsidRPr="00FA1264">
              <w:rPr>
                <w:bCs/>
                <w:sz w:val="22"/>
                <w:szCs w:val="22"/>
              </w:rPr>
              <w:t>ДВ.02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  <w:jc w:val="center"/>
            </w:pPr>
            <w:r w:rsidRPr="00A87FBC">
              <w:t xml:space="preserve">Техника и технологии производства </w:t>
            </w:r>
            <w:proofErr w:type="spellStart"/>
            <w:r w:rsidRPr="00A87FBC">
              <w:t>нанопродуктов</w:t>
            </w:r>
            <w:proofErr w:type="spellEnd"/>
          </w:p>
        </w:tc>
      </w:tr>
      <w:tr w:rsidR="001D3C6B" w:rsidRPr="00660DB4" w:rsidTr="002D4F8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Pr="004E1B3E" w:rsidRDefault="001D3C6B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</w:pPr>
            <w:proofErr w:type="spellStart"/>
            <w:r w:rsidRPr="00A87FBC">
              <w:t>Наноинженерия</w:t>
            </w:r>
            <w:proofErr w:type="spellEnd"/>
            <w:r w:rsidRPr="00A87FBC">
              <w:t xml:space="preserve"> </w:t>
            </w:r>
            <w:proofErr w:type="spellStart"/>
            <w:r w:rsidRPr="00A87FBC">
              <w:t>хемосорбентов</w:t>
            </w:r>
            <w:proofErr w:type="spellEnd"/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Default="001D3C6B" w:rsidP="0064704A">
            <w:pPr>
              <w:jc w:val="center"/>
            </w:pPr>
            <w:r w:rsidRPr="00FA1264">
              <w:rPr>
                <w:bCs/>
                <w:sz w:val="22"/>
                <w:szCs w:val="22"/>
              </w:rPr>
              <w:t>ДВ.02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  <w:jc w:val="center"/>
            </w:pPr>
            <w:r w:rsidRPr="00A87FBC">
              <w:t xml:space="preserve">Инжиниринг </w:t>
            </w:r>
            <w:proofErr w:type="spellStart"/>
            <w:r w:rsidRPr="00A87FBC">
              <w:t>нанотехнологий</w:t>
            </w:r>
            <w:proofErr w:type="spellEnd"/>
          </w:p>
        </w:tc>
      </w:tr>
      <w:tr w:rsidR="001D3C6B" w:rsidRPr="00660DB4" w:rsidTr="002D4F8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Pr="004E1B3E" w:rsidRDefault="001D3C6B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</w:pPr>
            <w:r w:rsidRPr="00A87FBC">
              <w:t>Рациональное использование сырьевых и энергетических ресурсов в машиностроении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Default="001D3C6B" w:rsidP="0064704A">
            <w:pPr>
              <w:jc w:val="center"/>
            </w:pPr>
            <w:r w:rsidRPr="00FA1264">
              <w:rPr>
                <w:bCs/>
                <w:sz w:val="22"/>
                <w:szCs w:val="22"/>
              </w:rPr>
              <w:t>ДВ.02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  <w:jc w:val="center"/>
            </w:pPr>
            <w:r w:rsidRPr="00A87FBC">
              <w:t>Компьютерно-интегрированные системы в машиностроении</w:t>
            </w:r>
          </w:p>
        </w:tc>
      </w:tr>
      <w:tr w:rsidR="001D3C6B" w:rsidRPr="00660DB4" w:rsidTr="002D4F8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Pr="004E1B3E" w:rsidRDefault="001D3C6B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</w:pPr>
            <w:r w:rsidRPr="00A87FBC">
              <w:t>Методология эффективных решений в технике и технологиях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Default="001D3C6B" w:rsidP="0064704A">
            <w:pPr>
              <w:jc w:val="center"/>
            </w:pPr>
            <w:r w:rsidRPr="00FA1264">
              <w:rPr>
                <w:bCs/>
                <w:sz w:val="22"/>
                <w:szCs w:val="22"/>
              </w:rPr>
              <w:t>ДВ.02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  <w:jc w:val="center"/>
            </w:pPr>
            <w:r w:rsidRPr="00A87FBC">
              <w:t>Технологии и оборудование пищевых и химических производств</w:t>
            </w:r>
          </w:p>
        </w:tc>
      </w:tr>
      <w:tr w:rsidR="001D3C6B" w:rsidRPr="00660DB4" w:rsidTr="002D4F8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Pr="004E1B3E" w:rsidRDefault="001D3C6B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</w:pPr>
            <w:r w:rsidRPr="00A87FBC">
              <w:t>Биологическая безопасность продуктов питания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Default="001D3C6B" w:rsidP="0064704A">
            <w:pPr>
              <w:jc w:val="center"/>
            </w:pPr>
            <w:r w:rsidRPr="00FA1264">
              <w:rPr>
                <w:bCs/>
                <w:sz w:val="22"/>
                <w:szCs w:val="22"/>
              </w:rPr>
              <w:t>ДВ.02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  <w:jc w:val="center"/>
            </w:pPr>
            <w:r w:rsidRPr="00A87FBC">
              <w:t>Технологии и оборудование пищевых и химических производств</w:t>
            </w:r>
          </w:p>
        </w:tc>
      </w:tr>
      <w:tr w:rsidR="001D3C6B" w:rsidRPr="00660DB4" w:rsidTr="002D4F8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Pr="004E1B3E" w:rsidRDefault="001D3C6B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</w:pPr>
            <w:r w:rsidRPr="00A87FBC">
              <w:t>Технологии вакуумного напыления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Default="001D3C6B" w:rsidP="0064704A">
            <w:pPr>
              <w:jc w:val="center"/>
            </w:pPr>
            <w:r w:rsidRPr="00FA1264">
              <w:rPr>
                <w:bCs/>
                <w:sz w:val="22"/>
                <w:szCs w:val="22"/>
              </w:rPr>
              <w:t>ДВ.02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  <w:jc w:val="center"/>
            </w:pPr>
            <w:r w:rsidRPr="00A87FBC">
              <w:t>Материалы и технология</w:t>
            </w:r>
          </w:p>
        </w:tc>
      </w:tr>
      <w:tr w:rsidR="001D3C6B" w:rsidRPr="00660DB4" w:rsidTr="002D4F8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Pr="004E1B3E" w:rsidRDefault="001D3C6B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</w:pPr>
            <w:r w:rsidRPr="00A87FBC">
              <w:t>Основы организации ремонта и обслуживания технологического оборудования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Default="001D3C6B" w:rsidP="0064704A">
            <w:pPr>
              <w:jc w:val="center"/>
            </w:pPr>
            <w:r w:rsidRPr="00FA1264">
              <w:rPr>
                <w:bCs/>
                <w:sz w:val="22"/>
                <w:szCs w:val="22"/>
              </w:rPr>
              <w:t>ДВ.02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  <w:jc w:val="center"/>
            </w:pPr>
            <w:r w:rsidRPr="00A87FBC">
              <w:t>Химия и химические технологии</w:t>
            </w:r>
          </w:p>
        </w:tc>
      </w:tr>
      <w:tr w:rsidR="001D3C6B" w:rsidRPr="00660DB4" w:rsidTr="0089301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Pr="004E1B3E" w:rsidRDefault="001D3C6B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</w:pPr>
            <w:r w:rsidRPr="00A87FBC">
              <w:t>Государственные и муниципальные закупки: теория и практика осуществления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Default="001D3C6B" w:rsidP="0064704A">
            <w:pPr>
              <w:jc w:val="center"/>
            </w:pPr>
            <w:r w:rsidRPr="00FA1264">
              <w:rPr>
                <w:bCs/>
                <w:sz w:val="22"/>
                <w:szCs w:val="22"/>
              </w:rPr>
              <w:t>ДВ.02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  <w:jc w:val="center"/>
            </w:pPr>
            <w:r w:rsidRPr="00A87FBC">
              <w:t>Конституционное и административное право</w:t>
            </w:r>
          </w:p>
        </w:tc>
      </w:tr>
      <w:tr w:rsidR="001D3C6B" w:rsidRPr="00660DB4" w:rsidTr="0089301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Pr="004E1B3E" w:rsidRDefault="001D3C6B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</w:pPr>
            <w:r w:rsidRPr="00A87FBC">
              <w:t xml:space="preserve">Правовое обеспечение конкуренции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Default="001D3C6B" w:rsidP="0064704A">
            <w:pPr>
              <w:jc w:val="center"/>
            </w:pPr>
            <w:r w:rsidRPr="00FA1264">
              <w:rPr>
                <w:bCs/>
                <w:sz w:val="22"/>
                <w:szCs w:val="22"/>
              </w:rPr>
              <w:t>ДВ.02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  <w:jc w:val="center"/>
            </w:pPr>
            <w:r w:rsidRPr="00A87FBC">
              <w:t>Гражданское право и процесс</w:t>
            </w:r>
          </w:p>
        </w:tc>
      </w:tr>
      <w:tr w:rsidR="001D3C6B" w:rsidRPr="00660DB4" w:rsidTr="0089301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Pr="004E1B3E" w:rsidRDefault="001D3C6B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</w:pPr>
            <w:r w:rsidRPr="00A87FBC">
              <w:t xml:space="preserve">Предупреждение преступлений и административных правонарушений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Default="001D3C6B" w:rsidP="0064704A">
            <w:pPr>
              <w:jc w:val="center"/>
            </w:pPr>
            <w:r w:rsidRPr="00FA1264">
              <w:rPr>
                <w:bCs/>
                <w:sz w:val="22"/>
                <w:szCs w:val="22"/>
              </w:rPr>
              <w:t>ДВ.02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  <w:jc w:val="center"/>
            </w:pPr>
            <w:r w:rsidRPr="00A87FBC">
              <w:t>Уголовное право и прикладная информатика в юриспруденции</w:t>
            </w:r>
          </w:p>
        </w:tc>
      </w:tr>
      <w:tr w:rsidR="001D3C6B" w:rsidRPr="00660DB4" w:rsidTr="0089301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Pr="004E1B3E" w:rsidRDefault="001D3C6B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</w:pPr>
            <w:r w:rsidRPr="00A87FBC">
              <w:t>Разработка приложений для мобильных устройств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Default="001D3C6B" w:rsidP="0064704A">
            <w:pPr>
              <w:jc w:val="center"/>
            </w:pPr>
            <w:r w:rsidRPr="00FA1264">
              <w:rPr>
                <w:bCs/>
                <w:sz w:val="22"/>
                <w:szCs w:val="22"/>
              </w:rPr>
              <w:t>ДВ.02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  <w:jc w:val="center"/>
            </w:pPr>
            <w:r w:rsidRPr="00A87FBC">
              <w:t>Уголовное право и прикладная информатика в юриспруденции</w:t>
            </w:r>
          </w:p>
        </w:tc>
      </w:tr>
      <w:tr w:rsidR="001D3C6B" w:rsidRPr="00660DB4" w:rsidTr="0089301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Pr="004E1B3E" w:rsidRDefault="001D3C6B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</w:pPr>
            <w:r w:rsidRPr="00A87FBC">
              <w:t xml:space="preserve">Теория и методология энергетического права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Default="001D3C6B" w:rsidP="0064704A">
            <w:pPr>
              <w:jc w:val="center"/>
            </w:pPr>
            <w:r w:rsidRPr="00FA1264">
              <w:rPr>
                <w:bCs/>
                <w:sz w:val="22"/>
                <w:szCs w:val="22"/>
              </w:rPr>
              <w:t>ДВ.02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  <w:jc w:val="center"/>
            </w:pPr>
            <w:r w:rsidRPr="00A87FBC">
              <w:t>Теория и история государства и права</w:t>
            </w:r>
          </w:p>
        </w:tc>
      </w:tr>
      <w:tr w:rsidR="001D3C6B" w:rsidRPr="00660DB4" w:rsidTr="0089301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Pr="004E1B3E" w:rsidRDefault="001D3C6B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</w:pPr>
            <w:r w:rsidRPr="00A87FBC">
              <w:t>Реклама и связи с общественностью в цифровой среде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Default="001D3C6B" w:rsidP="0064704A">
            <w:pPr>
              <w:jc w:val="center"/>
            </w:pPr>
            <w:r w:rsidRPr="00FA1264">
              <w:rPr>
                <w:bCs/>
                <w:sz w:val="22"/>
                <w:szCs w:val="22"/>
              </w:rPr>
              <w:t>ДВ.02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  <w:jc w:val="center"/>
            </w:pPr>
            <w:r w:rsidRPr="00A87FBC">
              <w:t>Теория и история государства и права</w:t>
            </w:r>
          </w:p>
        </w:tc>
      </w:tr>
      <w:tr w:rsidR="001D3C6B" w:rsidRPr="00660DB4" w:rsidTr="0089301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Pr="004E1B3E" w:rsidRDefault="001D3C6B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</w:pPr>
            <w:r w:rsidRPr="00A87FBC">
              <w:t>Проблемы коллизионного права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Default="001D3C6B" w:rsidP="0064704A">
            <w:pPr>
              <w:jc w:val="center"/>
            </w:pPr>
            <w:r w:rsidRPr="00FA1264">
              <w:rPr>
                <w:bCs/>
                <w:sz w:val="22"/>
                <w:szCs w:val="22"/>
              </w:rPr>
              <w:t>ДВ.02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  <w:jc w:val="center"/>
            </w:pPr>
            <w:r w:rsidRPr="00A87FBC">
              <w:t>Международное право</w:t>
            </w:r>
          </w:p>
        </w:tc>
      </w:tr>
      <w:tr w:rsidR="001D3C6B" w:rsidRPr="00660DB4" w:rsidTr="0089301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Pr="004E1B3E" w:rsidRDefault="001D3C6B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</w:pPr>
            <w:r w:rsidRPr="00A87FBC">
              <w:t>Юридическая ответственность военнослужащих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Default="001D3C6B" w:rsidP="0064704A">
            <w:pPr>
              <w:jc w:val="center"/>
            </w:pPr>
            <w:r w:rsidRPr="00FA1264">
              <w:rPr>
                <w:bCs/>
                <w:sz w:val="22"/>
                <w:szCs w:val="22"/>
              </w:rPr>
              <w:t>ДВ.02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  <w:jc w:val="center"/>
            </w:pPr>
            <w:r w:rsidRPr="00A87FBC">
              <w:t>Безопасность и правопорядок</w:t>
            </w:r>
          </w:p>
        </w:tc>
      </w:tr>
      <w:tr w:rsidR="001D3C6B" w:rsidRPr="00660DB4" w:rsidTr="00A04F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Pr="004E1B3E" w:rsidRDefault="001D3C6B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</w:pPr>
            <w:r w:rsidRPr="00A87FBC">
              <w:t>Архитектура и конструирование жилого дома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Default="001D3C6B" w:rsidP="0064704A">
            <w:pPr>
              <w:jc w:val="center"/>
            </w:pPr>
            <w:r w:rsidRPr="00FA1264">
              <w:rPr>
                <w:bCs/>
                <w:sz w:val="22"/>
                <w:szCs w:val="22"/>
              </w:rPr>
              <w:t>ДВ.02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  <w:jc w:val="center"/>
            </w:pPr>
            <w:r w:rsidRPr="00A87FBC">
              <w:t>Архитектура и градостроительство</w:t>
            </w:r>
          </w:p>
        </w:tc>
      </w:tr>
      <w:tr w:rsidR="001D3C6B" w:rsidRPr="00660DB4" w:rsidTr="00A04F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Pr="004E1B3E" w:rsidRDefault="001D3C6B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</w:pPr>
            <w:r w:rsidRPr="00A87FBC">
              <w:t>Цифровые модели местности в строительстве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Default="001D3C6B" w:rsidP="0064704A">
            <w:pPr>
              <w:jc w:val="center"/>
            </w:pPr>
            <w:r w:rsidRPr="00FA1264">
              <w:rPr>
                <w:bCs/>
                <w:sz w:val="22"/>
                <w:szCs w:val="22"/>
              </w:rPr>
              <w:t>ДВ.02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  <w:jc w:val="center"/>
            </w:pPr>
            <w:r w:rsidRPr="00A87FBC">
              <w:t>Городское строительство и автомобильные дороги</w:t>
            </w:r>
          </w:p>
        </w:tc>
      </w:tr>
      <w:tr w:rsidR="001D3C6B" w:rsidRPr="00660DB4" w:rsidTr="00A04F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Pr="004E1B3E" w:rsidRDefault="001D3C6B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</w:pPr>
            <w:r w:rsidRPr="00A87FBC">
              <w:t xml:space="preserve">Интеллектуальные транспортные системы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Default="001D3C6B" w:rsidP="0064704A">
            <w:pPr>
              <w:jc w:val="center"/>
            </w:pPr>
            <w:r w:rsidRPr="00FA1264">
              <w:rPr>
                <w:bCs/>
                <w:sz w:val="22"/>
                <w:szCs w:val="22"/>
              </w:rPr>
              <w:t>ДВ.02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  <w:jc w:val="center"/>
            </w:pPr>
            <w:r w:rsidRPr="00A87FBC">
              <w:t>Техника и технологии автомобильного транспорта</w:t>
            </w:r>
          </w:p>
        </w:tc>
      </w:tr>
      <w:tr w:rsidR="001D3C6B" w:rsidRPr="00660DB4" w:rsidTr="00A04F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Pr="004E1B3E" w:rsidRDefault="001D3C6B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</w:pPr>
            <w:r w:rsidRPr="00A87FBC">
              <w:t>Организация и техническое обеспечение производственных процессов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Default="001D3C6B" w:rsidP="0064704A">
            <w:pPr>
              <w:jc w:val="center"/>
            </w:pPr>
            <w:r w:rsidRPr="00FA1264">
              <w:rPr>
                <w:bCs/>
                <w:sz w:val="22"/>
                <w:szCs w:val="22"/>
              </w:rPr>
              <w:t>ДВ.02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  <w:jc w:val="center"/>
            </w:pPr>
            <w:proofErr w:type="spellStart"/>
            <w:r w:rsidRPr="00A87FBC">
              <w:t>Агроинженерия</w:t>
            </w:r>
            <w:proofErr w:type="spellEnd"/>
          </w:p>
        </w:tc>
      </w:tr>
      <w:tr w:rsidR="001D3C6B" w:rsidRPr="00660DB4" w:rsidTr="00A04F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Pr="004E1B3E" w:rsidRDefault="001D3C6B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</w:pPr>
            <w:r w:rsidRPr="00A87FBC">
              <w:t xml:space="preserve">Компьютерное 3D моделирование малоэтажных зданий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Default="001D3C6B" w:rsidP="0064704A">
            <w:pPr>
              <w:jc w:val="center"/>
            </w:pPr>
            <w:r w:rsidRPr="00FA1264">
              <w:rPr>
                <w:bCs/>
                <w:sz w:val="22"/>
                <w:szCs w:val="22"/>
              </w:rPr>
              <w:t>ДВ.02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  <w:jc w:val="center"/>
            </w:pPr>
            <w:r w:rsidRPr="00A87FBC">
              <w:t>Конструкции зданий и сооружений</w:t>
            </w:r>
          </w:p>
        </w:tc>
      </w:tr>
      <w:tr w:rsidR="001D3C6B" w:rsidRPr="00660DB4" w:rsidTr="00A04F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Pr="004E1B3E" w:rsidRDefault="001D3C6B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</w:pPr>
            <w:r w:rsidRPr="00A87FBC">
              <w:t>Дизайн интерьера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6B" w:rsidRDefault="001D3C6B" w:rsidP="0064704A">
            <w:pPr>
              <w:jc w:val="center"/>
            </w:pPr>
            <w:r w:rsidRPr="00FA1264">
              <w:rPr>
                <w:bCs/>
                <w:sz w:val="22"/>
                <w:szCs w:val="22"/>
              </w:rPr>
              <w:t>ДВ.02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6B" w:rsidRPr="00A87FBC" w:rsidRDefault="001D3C6B" w:rsidP="00F75490">
            <w:pPr>
              <w:widowControl w:val="0"/>
              <w:jc w:val="center"/>
            </w:pPr>
            <w:r w:rsidRPr="00A87FBC">
              <w:t>Дизайн</w:t>
            </w:r>
          </w:p>
        </w:tc>
      </w:tr>
    </w:tbl>
    <w:p w:rsidR="001A2AE6" w:rsidRPr="006F6BCA" w:rsidRDefault="001A2AE6" w:rsidP="001A2AE6">
      <w:pPr>
        <w:rPr>
          <w:sz w:val="2"/>
          <w:szCs w:val="2"/>
        </w:rPr>
      </w:pPr>
    </w:p>
    <w:p w:rsidR="001A2AE6" w:rsidRPr="006F6BCA" w:rsidRDefault="001A2AE6" w:rsidP="001A2AE6">
      <w:pPr>
        <w:rPr>
          <w:sz w:val="2"/>
          <w:szCs w:val="2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E00BF1" w:rsidRDefault="00E00BF1" w:rsidP="00B47793">
      <w:pPr>
        <w:jc w:val="center"/>
        <w:rPr>
          <w:color w:val="003399"/>
          <w:sz w:val="22"/>
          <w:szCs w:val="22"/>
          <w:u w:val="single"/>
        </w:rPr>
      </w:pPr>
    </w:p>
    <w:p w:rsidR="00E00BF1" w:rsidRDefault="00E00BF1" w:rsidP="00B47793">
      <w:pPr>
        <w:jc w:val="center"/>
        <w:rPr>
          <w:color w:val="003399"/>
          <w:sz w:val="22"/>
          <w:szCs w:val="22"/>
          <w:u w:val="single"/>
        </w:rPr>
      </w:pPr>
    </w:p>
    <w:sectPr w:rsidR="00E00BF1" w:rsidSect="00273A53">
      <w:pgSz w:w="11906" w:h="16838"/>
      <w:pgMar w:top="1559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680" w:rsidRDefault="007C6680" w:rsidP="00B47793">
      <w:r>
        <w:separator/>
      </w:r>
    </w:p>
  </w:endnote>
  <w:endnote w:type="continuationSeparator" w:id="0">
    <w:p w:rsidR="007C6680" w:rsidRDefault="007C6680" w:rsidP="00B47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680" w:rsidRDefault="007C6680" w:rsidP="00B47793">
      <w:r>
        <w:separator/>
      </w:r>
    </w:p>
  </w:footnote>
  <w:footnote w:type="continuationSeparator" w:id="0">
    <w:p w:rsidR="007C6680" w:rsidRDefault="007C6680" w:rsidP="00B47793">
      <w:r>
        <w:continuationSeparator/>
      </w:r>
    </w:p>
  </w:footnote>
  <w:footnote w:id="1">
    <w:p w:rsidR="0064704A" w:rsidRDefault="0064704A" w:rsidP="00B47793">
      <w:pPr>
        <w:pStyle w:val="a5"/>
        <w:ind w:firstLine="360"/>
      </w:pPr>
      <w:r>
        <w:rPr>
          <w:rStyle w:val="a7"/>
        </w:rPr>
        <w:footnoteRef/>
      </w:r>
      <w:r>
        <w:t xml:space="preserve"> Закрепление элективных модулей за кафедрами идентично для всех форм обучения.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07E4E"/>
    <w:multiLevelType w:val="hybridMultilevel"/>
    <w:tmpl w:val="705CD4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49455BC"/>
    <w:multiLevelType w:val="hybridMultilevel"/>
    <w:tmpl w:val="5ACCB78E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5AF3FBB"/>
    <w:multiLevelType w:val="hybridMultilevel"/>
    <w:tmpl w:val="60086A00"/>
    <w:lvl w:ilvl="0" w:tplc="A314AB0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D97530"/>
    <w:multiLevelType w:val="hybridMultilevel"/>
    <w:tmpl w:val="1A6E75DC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FF4863"/>
    <w:multiLevelType w:val="hybridMultilevel"/>
    <w:tmpl w:val="3F6464DE"/>
    <w:lvl w:ilvl="0" w:tplc="9E88448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7D6049"/>
    <w:multiLevelType w:val="hybridMultilevel"/>
    <w:tmpl w:val="3F6464DE"/>
    <w:lvl w:ilvl="0" w:tplc="9E88448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463DC9"/>
    <w:multiLevelType w:val="hybridMultilevel"/>
    <w:tmpl w:val="D31692EA"/>
    <w:lvl w:ilvl="0" w:tplc="B70A76B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8A2C11"/>
    <w:multiLevelType w:val="hybridMultilevel"/>
    <w:tmpl w:val="AA841A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D01A87"/>
    <w:multiLevelType w:val="hybridMultilevel"/>
    <w:tmpl w:val="DF0A0590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084C56"/>
    <w:multiLevelType w:val="hybridMultilevel"/>
    <w:tmpl w:val="849E2E72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AAE3CD6"/>
    <w:multiLevelType w:val="hybridMultilevel"/>
    <w:tmpl w:val="5ACCB78E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CE52A63"/>
    <w:multiLevelType w:val="hybridMultilevel"/>
    <w:tmpl w:val="BDF63A04"/>
    <w:lvl w:ilvl="0" w:tplc="2E44374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C25520"/>
    <w:multiLevelType w:val="hybridMultilevel"/>
    <w:tmpl w:val="FEDE17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1434FC0"/>
    <w:multiLevelType w:val="hybridMultilevel"/>
    <w:tmpl w:val="1A6E75DC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047C5A"/>
    <w:multiLevelType w:val="hybridMultilevel"/>
    <w:tmpl w:val="CE60C5BC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95459F"/>
    <w:multiLevelType w:val="hybridMultilevel"/>
    <w:tmpl w:val="F7C4C5A0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FE35857"/>
    <w:multiLevelType w:val="hybridMultilevel"/>
    <w:tmpl w:val="A21457BE"/>
    <w:lvl w:ilvl="0" w:tplc="2E44374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1001E0"/>
    <w:multiLevelType w:val="hybridMultilevel"/>
    <w:tmpl w:val="5B1CD5FC"/>
    <w:lvl w:ilvl="0" w:tplc="2E44374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14B4998"/>
    <w:multiLevelType w:val="hybridMultilevel"/>
    <w:tmpl w:val="41282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1B00B1"/>
    <w:multiLevelType w:val="hybridMultilevel"/>
    <w:tmpl w:val="8F6A7AC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68E33D4"/>
    <w:multiLevelType w:val="multilevel"/>
    <w:tmpl w:val="EF4014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3D5D643C"/>
    <w:multiLevelType w:val="hybridMultilevel"/>
    <w:tmpl w:val="448C28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150628F"/>
    <w:multiLevelType w:val="hybridMultilevel"/>
    <w:tmpl w:val="9750689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3">
    <w:nsid w:val="4D876BB8"/>
    <w:multiLevelType w:val="hybridMultilevel"/>
    <w:tmpl w:val="9FB2195C"/>
    <w:lvl w:ilvl="0" w:tplc="2690C71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D921116"/>
    <w:multiLevelType w:val="hybridMultilevel"/>
    <w:tmpl w:val="491E4FF8"/>
    <w:lvl w:ilvl="0" w:tplc="942606B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E9E41E0"/>
    <w:multiLevelType w:val="multilevel"/>
    <w:tmpl w:val="EF4014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50C42FDD"/>
    <w:multiLevelType w:val="hybridMultilevel"/>
    <w:tmpl w:val="F6EC76E8"/>
    <w:lvl w:ilvl="0" w:tplc="2E44374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43716DD"/>
    <w:multiLevelType w:val="hybridMultilevel"/>
    <w:tmpl w:val="A5BEDA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61B08A0"/>
    <w:multiLevelType w:val="hybridMultilevel"/>
    <w:tmpl w:val="F7C4C5A0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88935D1"/>
    <w:multiLevelType w:val="hybridMultilevel"/>
    <w:tmpl w:val="8C1C81B6"/>
    <w:lvl w:ilvl="0" w:tplc="2E44374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AA534EC"/>
    <w:multiLevelType w:val="hybridMultilevel"/>
    <w:tmpl w:val="22C2E44C"/>
    <w:lvl w:ilvl="0" w:tplc="69402D3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BAD52B0"/>
    <w:multiLevelType w:val="hybridMultilevel"/>
    <w:tmpl w:val="D576AC08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C706DE4"/>
    <w:multiLevelType w:val="hybridMultilevel"/>
    <w:tmpl w:val="AA841A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D670175"/>
    <w:multiLevelType w:val="hybridMultilevel"/>
    <w:tmpl w:val="251A98D8"/>
    <w:lvl w:ilvl="0" w:tplc="335A581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EC14D66"/>
    <w:multiLevelType w:val="hybridMultilevel"/>
    <w:tmpl w:val="326826B0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13E529E"/>
    <w:multiLevelType w:val="hybridMultilevel"/>
    <w:tmpl w:val="927AFB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1664DD1"/>
    <w:multiLevelType w:val="hybridMultilevel"/>
    <w:tmpl w:val="2230D8FA"/>
    <w:lvl w:ilvl="0" w:tplc="2E44374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4A600F8"/>
    <w:multiLevelType w:val="hybridMultilevel"/>
    <w:tmpl w:val="06AA0696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8F83791"/>
    <w:multiLevelType w:val="hybridMultilevel"/>
    <w:tmpl w:val="029ECCE6"/>
    <w:lvl w:ilvl="0" w:tplc="2E44374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99A02D0"/>
    <w:multiLevelType w:val="hybridMultilevel"/>
    <w:tmpl w:val="3F6464DE"/>
    <w:lvl w:ilvl="0" w:tplc="9E88448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DA236A2"/>
    <w:multiLevelType w:val="multilevel"/>
    <w:tmpl w:val="EF4014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705C4157"/>
    <w:multiLevelType w:val="hybridMultilevel"/>
    <w:tmpl w:val="B97EB55E"/>
    <w:lvl w:ilvl="0" w:tplc="0632F79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2213C11"/>
    <w:multiLevelType w:val="hybridMultilevel"/>
    <w:tmpl w:val="C59805E6"/>
    <w:lvl w:ilvl="0" w:tplc="923454E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2D05EB9"/>
    <w:multiLevelType w:val="hybridMultilevel"/>
    <w:tmpl w:val="595EE03A"/>
    <w:lvl w:ilvl="0" w:tplc="A314AB0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3E90814"/>
    <w:multiLevelType w:val="hybridMultilevel"/>
    <w:tmpl w:val="14206C7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5">
    <w:nsid w:val="75593B61"/>
    <w:multiLevelType w:val="hybridMultilevel"/>
    <w:tmpl w:val="59D22C80"/>
    <w:lvl w:ilvl="0" w:tplc="FCD07EF0">
      <w:start w:val="1"/>
      <w:numFmt w:val="decimal"/>
      <w:lvlText w:val="%1."/>
      <w:lvlJc w:val="left"/>
      <w:pPr>
        <w:tabs>
          <w:tab w:val="num" w:pos="114"/>
        </w:tabs>
        <w:ind w:left="170" w:hanging="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6057208"/>
    <w:multiLevelType w:val="hybridMultilevel"/>
    <w:tmpl w:val="CFDE0CD0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A927C72"/>
    <w:multiLevelType w:val="hybridMultilevel"/>
    <w:tmpl w:val="FBB26C08"/>
    <w:lvl w:ilvl="0" w:tplc="2E44374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D450AED"/>
    <w:multiLevelType w:val="hybridMultilevel"/>
    <w:tmpl w:val="0E60FB5E"/>
    <w:lvl w:ilvl="0" w:tplc="2690C71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28"/>
  </w:num>
  <w:num w:numId="3">
    <w:abstractNumId w:val="16"/>
  </w:num>
  <w:num w:numId="4">
    <w:abstractNumId w:val="14"/>
  </w:num>
  <w:num w:numId="5">
    <w:abstractNumId w:val="9"/>
  </w:num>
  <w:num w:numId="6">
    <w:abstractNumId w:val="48"/>
  </w:num>
  <w:num w:numId="7">
    <w:abstractNumId w:val="37"/>
  </w:num>
  <w:num w:numId="8">
    <w:abstractNumId w:val="47"/>
  </w:num>
  <w:num w:numId="9">
    <w:abstractNumId w:val="10"/>
  </w:num>
  <w:num w:numId="10">
    <w:abstractNumId w:val="25"/>
  </w:num>
  <w:num w:numId="11">
    <w:abstractNumId w:val="40"/>
  </w:num>
  <w:num w:numId="12">
    <w:abstractNumId w:val="20"/>
  </w:num>
  <w:num w:numId="13">
    <w:abstractNumId w:val="41"/>
  </w:num>
  <w:num w:numId="14">
    <w:abstractNumId w:val="43"/>
  </w:num>
  <w:num w:numId="15">
    <w:abstractNumId w:val="2"/>
  </w:num>
  <w:num w:numId="16">
    <w:abstractNumId w:val="12"/>
  </w:num>
  <w:num w:numId="17">
    <w:abstractNumId w:val="27"/>
  </w:num>
  <w:num w:numId="18">
    <w:abstractNumId w:val="0"/>
  </w:num>
  <w:num w:numId="19">
    <w:abstractNumId w:val="3"/>
  </w:num>
  <w:num w:numId="20">
    <w:abstractNumId w:val="34"/>
  </w:num>
  <w:num w:numId="21">
    <w:abstractNumId w:val="11"/>
  </w:num>
  <w:num w:numId="22">
    <w:abstractNumId w:val="35"/>
  </w:num>
  <w:num w:numId="23">
    <w:abstractNumId w:val="21"/>
  </w:num>
  <w:num w:numId="24">
    <w:abstractNumId w:val="29"/>
  </w:num>
  <w:num w:numId="25">
    <w:abstractNumId w:val="26"/>
  </w:num>
  <w:num w:numId="26">
    <w:abstractNumId w:val="7"/>
  </w:num>
  <w:num w:numId="27">
    <w:abstractNumId w:val="38"/>
  </w:num>
  <w:num w:numId="28">
    <w:abstractNumId w:val="36"/>
  </w:num>
  <w:num w:numId="29">
    <w:abstractNumId w:val="17"/>
  </w:num>
  <w:num w:numId="30">
    <w:abstractNumId w:val="23"/>
  </w:num>
  <w:num w:numId="31">
    <w:abstractNumId w:val="31"/>
  </w:num>
  <w:num w:numId="32">
    <w:abstractNumId w:val="33"/>
  </w:num>
  <w:num w:numId="33">
    <w:abstractNumId w:val="45"/>
  </w:num>
  <w:num w:numId="34">
    <w:abstractNumId w:val="6"/>
  </w:num>
  <w:num w:numId="35">
    <w:abstractNumId w:val="24"/>
  </w:num>
  <w:num w:numId="36">
    <w:abstractNumId w:val="39"/>
  </w:num>
  <w:num w:numId="37">
    <w:abstractNumId w:val="46"/>
  </w:num>
  <w:num w:numId="38">
    <w:abstractNumId w:val="42"/>
  </w:num>
  <w:num w:numId="39">
    <w:abstractNumId w:val="1"/>
  </w:num>
  <w:num w:numId="40">
    <w:abstractNumId w:val="8"/>
  </w:num>
  <w:num w:numId="41">
    <w:abstractNumId w:val="5"/>
  </w:num>
  <w:num w:numId="42">
    <w:abstractNumId w:val="4"/>
  </w:num>
  <w:num w:numId="43">
    <w:abstractNumId w:val="18"/>
  </w:num>
  <w:num w:numId="44">
    <w:abstractNumId w:val="44"/>
  </w:num>
  <w:num w:numId="45">
    <w:abstractNumId w:val="30"/>
  </w:num>
  <w:num w:numId="46">
    <w:abstractNumId w:val="15"/>
  </w:num>
  <w:num w:numId="47">
    <w:abstractNumId w:val="32"/>
  </w:num>
  <w:num w:numId="48">
    <w:abstractNumId w:val="13"/>
  </w:num>
  <w:num w:numId="49">
    <w:abstractNumId w:val="19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93"/>
    <w:rsid w:val="0000229C"/>
    <w:rsid w:val="0000570F"/>
    <w:rsid w:val="000123C3"/>
    <w:rsid w:val="00021408"/>
    <w:rsid w:val="00073DC4"/>
    <w:rsid w:val="00093F5B"/>
    <w:rsid w:val="000958F4"/>
    <w:rsid w:val="000D0B3C"/>
    <w:rsid w:val="000E6A73"/>
    <w:rsid w:val="0011265A"/>
    <w:rsid w:val="00115D6E"/>
    <w:rsid w:val="00123041"/>
    <w:rsid w:val="00125C0D"/>
    <w:rsid w:val="00126932"/>
    <w:rsid w:val="001369AF"/>
    <w:rsid w:val="00171612"/>
    <w:rsid w:val="001A2AE6"/>
    <w:rsid w:val="001A5836"/>
    <w:rsid w:val="001D3C6B"/>
    <w:rsid w:val="001E422D"/>
    <w:rsid w:val="001F7488"/>
    <w:rsid w:val="00217D17"/>
    <w:rsid w:val="00246079"/>
    <w:rsid w:val="00273A4B"/>
    <w:rsid w:val="00273A53"/>
    <w:rsid w:val="00281CC2"/>
    <w:rsid w:val="00294110"/>
    <w:rsid w:val="002A1643"/>
    <w:rsid w:val="002C59A5"/>
    <w:rsid w:val="002D5B23"/>
    <w:rsid w:val="002E19A7"/>
    <w:rsid w:val="0031099B"/>
    <w:rsid w:val="00316BE5"/>
    <w:rsid w:val="00323DA4"/>
    <w:rsid w:val="003E5980"/>
    <w:rsid w:val="00424239"/>
    <w:rsid w:val="00447C01"/>
    <w:rsid w:val="00464E00"/>
    <w:rsid w:val="00466567"/>
    <w:rsid w:val="004A191E"/>
    <w:rsid w:val="004D3FCC"/>
    <w:rsid w:val="0050548D"/>
    <w:rsid w:val="0057188C"/>
    <w:rsid w:val="00575D33"/>
    <w:rsid w:val="005767C6"/>
    <w:rsid w:val="005A1AD3"/>
    <w:rsid w:val="005C0AB3"/>
    <w:rsid w:val="005F3EB5"/>
    <w:rsid w:val="00602A8A"/>
    <w:rsid w:val="00614BD5"/>
    <w:rsid w:val="00615FF8"/>
    <w:rsid w:val="00626ADA"/>
    <w:rsid w:val="0063760C"/>
    <w:rsid w:val="0064704A"/>
    <w:rsid w:val="006551E1"/>
    <w:rsid w:val="006761E8"/>
    <w:rsid w:val="00686871"/>
    <w:rsid w:val="006A3044"/>
    <w:rsid w:val="006C57E2"/>
    <w:rsid w:val="006D06F0"/>
    <w:rsid w:val="006D127F"/>
    <w:rsid w:val="006F0372"/>
    <w:rsid w:val="0070151E"/>
    <w:rsid w:val="00713A58"/>
    <w:rsid w:val="00735324"/>
    <w:rsid w:val="0073637E"/>
    <w:rsid w:val="00751789"/>
    <w:rsid w:val="007532FA"/>
    <w:rsid w:val="00791A0A"/>
    <w:rsid w:val="007B0F75"/>
    <w:rsid w:val="007C6680"/>
    <w:rsid w:val="00822BA7"/>
    <w:rsid w:val="0085389E"/>
    <w:rsid w:val="008548EE"/>
    <w:rsid w:val="00867F27"/>
    <w:rsid w:val="008765BC"/>
    <w:rsid w:val="00894722"/>
    <w:rsid w:val="008B40FC"/>
    <w:rsid w:val="008B4B06"/>
    <w:rsid w:val="008D19C8"/>
    <w:rsid w:val="008E141E"/>
    <w:rsid w:val="00932B5F"/>
    <w:rsid w:val="009449B3"/>
    <w:rsid w:val="00953CE3"/>
    <w:rsid w:val="00967CBC"/>
    <w:rsid w:val="009A1EDD"/>
    <w:rsid w:val="009B7B50"/>
    <w:rsid w:val="00A06DE5"/>
    <w:rsid w:val="00A15CDA"/>
    <w:rsid w:val="00A1730E"/>
    <w:rsid w:val="00A23A0D"/>
    <w:rsid w:val="00A5241C"/>
    <w:rsid w:val="00A60758"/>
    <w:rsid w:val="00A700E0"/>
    <w:rsid w:val="00AA052E"/>
    <w:rsid w:val="00AD0995"/>
    <w:rsid w:val="00AD4384"/>
    <w:rsid w:val="00B00479"/>
    <w:rsid w:val="00B076EF"/>
    <w:rsid w:val="00B10A1D"/>
    <w:rsid w:val="00B47793"/>
    <w:rsid w:val="00B7457C"/>
    <w:rsid w:val="00BC58DC"/>
    <w:rsid w:val="00BF0995"/>
    <w:rsid w:val="00BF6F54"/>
    <w:rsid w:val="00C33ABE"/>
    <w:rsid w:val="00C701CC"/>
    <w:rsid w:val="00C777B7"/>
    <w:rsid w:val="00C83BCA"/>
    <w:rsid w:val="00C90F42"/>
    <w:rsid w:val="00CA78DB"/>
    <w:rsid w:val="00CB0760"/>
    <w:rsid w:val="00CB34A2"/>
    <w:rsid w:val="00CC2202"/>
    <w:rsid w:val="00CD6701"/>
    <w:rsid w:val="00CE1F31"/>
    <w:rsid w:val="00CF3DD9"/>
    <w:rsid w:val="00D0405E"/>
    <w:rsid w:val="00D25E54"/>
    <w:rsid w:val="00D30219"/>
    <w:rsid w:val="00D368F9"/>
    <w:rsid w:val="00D632EC"/>
    <w:rsid w:val="00D6544A"/>
    <w:rsid w:val="00D715F7"/>
    <w:rsid w:val="00D85BB3"/>
    <w:rsid w:val="00DA2971"/>
    <w:rsid w:val="00DA7B14"/>
    <w:rsid w:val="00DB36D2"/>
    <w:rsid w:val="00DC6474"/>
    <w:rsid w:val="00DE2997"/>
    <w:rsid w:val="00DF7EAB"/>
    <w:rsid w:val="00E00BF1"/>
    <w:rsid w:val="00E01A3D"/>
    <w:rsid w:val="00E051C7"/>
    <w:rsid w:val="00E141B6"/>
    <w:rsid w:val="00E42CBB"/>
    <w:rsid w:val="00EB4794"/>
    <w:rsid w:val="00F17774"/>
    <w:rsid w:val="00F31A23"/>
    <w:rsid w:val="00F62282"/>
    <w:rsid w:val="00F84920"/>
    <w:rsid w:val="00F97173"/>
    <w:rsid w:val="00FC3768"/>
    <w:rsid w:val="00FE1CAF"/>
    <w:rsid w:val="00FF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7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 Знак1 Знак"/>
    <w:basedOn w:val="a"/>
    <w:rsid w:val="00B4779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3">
    <w:name w:val="Hyperlink"/>
    <w:basedOn w:val="a0"/>
    <w:rsid w:val="00B47793"/>
    <w:rPr>
      <w:rFonts w:ascii="Times New Roman" w:hAnsi="Times New Roman" w:cs="Times New Roman" w:hint="default"/>
      <w:color w:val="00358A"/>
      <w:sz w:val="23"/>
      <w:szCs w:val="23"/>
      <w:u w:val="single"/>
    </w:rPr>
  </w:style>
  <w:style w:type="paragraph" w:customStyle="1" w:styleId="western">
    <w:name w:val="western"/>
    <w:basedOn w:val="a"/>
    <w:rsid w:val="00B47793"/>
    <w:pPr>
      <w:spacing w:before="100" w:beforeAutospacing="1" w:after="100" w:afterAutospacing="1"/>
    </w:pPr>
  </w:style>
  <w:style w:type="table" w:styleId="a4">
    <w:name w:val="Table Grid"/>
    <w:basedOn w:val="a1"/>
    <w:rsid w:val="00B477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B47793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B477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B47793"/>
    <w:rPr>
      <w:vertAlign w:val="superscript"/>
    </w:rPr>
  </w:style>
  <w:style w:type="paragraph" w:customStyle="1" w:styleId="Style8">
    <w:name w:val="Style8"/>
    <w:basedOn w:val="a"/>
    <w:rsid w:val="00C777B7"/>
    <w:pPr>
      <w:widowControl w:val="0"/>
      <w:autoSpaceDE w:val="0"/>
      <w:autoSpaceDN w:val="0"/>
      <w:adjustRightInd w:val="0"/>
      <w:spacing w:line="278" w:lineRule="exact"/>
      <w:jc w:val="center"/>
    </w:pPr>
  </w:style>
  <w:style w:type="paragraph" w:customStyle="1" w:styleId="Style18">
    <w:name w:val="Style18"/>
    <w:basedOn w:val="a"/>
    <w:rsid w:val="00C777B7"/>
    <w:pPr>
      <w:widowControl w:val="0"/>
      <w:autoSpaceDE w:val="0"/>
      <w:autoSpaceDN w:val="0"/>
      <w:adjustRightInd w:val="0"/>
    </w:pPr>
  </w:style>
  <w:style w:type="character" w:customStyle="1" w:styleId="FontStyle28">
    <w:name w:val="Font Style28"/>
    <w:basedOn w:val="a0"/>
    <w:rsid w:val="00C777B7"/>
    <w:rPr>
      <w:rFonts w:ascii="Times New Roman" w:hAnsi="Times New Roman" w:cs="Times New Roman"/>
      <w:sz w:val="18"/>
      <w:szCs w:val="18"/>
    </w:rPr>
  </w:style>
  <w:style w:type="character" w:customStyle="1" w:styleId="FontStyle31">
    <w:name w:val="Font Style31"/>
    <w:basedOn w:val="a0"/>
    <w:rsid w:val="00C777B7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1">
    <w:name w:val="Style11"/>
    <w:basedOn w:val="a"/>
    <w:rsid w:val="00C777B7"/>
    <w:pPr>
      <w:widowControl w:val="0"/>
      <w:autoSpaceDE w:val="0"/>
      <w:autoSpaceDN w:val="0"/>
      <w:adjustRightInd w:val="0"/>
      <w:jc w:val="both"/>
    </w:pPr>
  </w:style>
  <w:style w:type="paragraph" w:customStyle="1" w:styleId="Style14">
    <w:name w:val="Style14"/>
    <w:basedOn w:val="a"/>
    <w:rsid w:val="00C777B7"/>
    <w:pPr>
      <w:widowControl w:val="0"/>
      <w:autoSpaceDE w:val="0"/>
      <w:autoSpaceDN w:val="0"/>
      <w:adjustRightInd w:val="0"/>
      <w:jc w:val="both"/>
    </w:pPr>
  </w:style>
  <w:style w:type="character" w:customStyle="1" w:styleId="FontStyle29">
    <w:name w:val="Font Style29"/>
    <w:basedOn w:val="a0"/>
    <w:rsid w:val="00C777B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32">
    <w:name w:val="Font Style32"/>
    <w:basedOn w:val="a0"/>
    <w:rsid w:val="00C777B7"/>
    <w:rPr>
      <w:rFonts w:ascii="Times New Roman" w:hAnsi="Times New Roman" w:cs="Times New Roman"/>
      <w:sz w:val="22"/>
      <w:szCs w:val="22"/>
    </w:rPr>
  </w:style>
  <w:style w:type="paragraph" w:styleId="a8">
    <w:name w:val="footer"/>
    <w:basedOn w:val="a"/>
    <w:link w:val="a9"/>
    <w:rsid w:val="00C777B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777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C777B7"/>
  </w:style>
  <w:style w:type="paragraph" w:customStyle="1" w:styleId="ab">
    <w:name w:val="Знак Знак Знак"/>
    <w:basedOn w:val="a"/>
    <w:rsid w:val="00C777B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Style4">
    <w:name w:val="Style4"/>
    <w:basedOn w:val="a"/>
    <w:rsid w:val="00C777B7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ac">
    <w:name w:val="Знак"/>
    <w:basedOn w:val="a"/>
    <w:rsid w:val="00C777B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Style1">
    <w:name w:val="Style1"/>
    <w:basedOn w:val="a"/>
    <w:rsid w:val="00C777B7"/>
    <w:pPr>
      <w:widowControl w:val="0"/>
      <w:autoSpaceDE w:val="0"/>
      <w:autoSpaceDN w:val="0"/>
      <w:adjustRightInd w:val="0"/>
      <w:spacing w:line="274" w:lineRule="exact"/>
      <w:ind w:firstLine="600"/>
    </w:pPr>
  </w:style>
  <w:style w:type="paragraph" w:customStyle="1" w:styleId="Style3">
    <w:name w:val="Style3"/>
    <w:basedOn w:val="a"/>
    <w:rsid w:val="00C777B7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C777B7"/>
    <w:pPr>
      <w:widowControl w:val="0"/>
      <w:autoSpaceDE w:val="0"/>
      <w:autoSpaceDN w:val="0"/>
      <w:adjustRightInd w:val="0"/>
      <w:spacing w:line="264" w:lineRule="exact"/>
    </w:pPr>
  </w:style>
  <w:style w:type="paragraph" w:customStyle="1" w:styleId="Style6">
    <w:name w:val="Style6"/>
    <w:basedOn w:val="a"/>
    <w:rsid w:val="00C777B7"/>
    <w:pPr>
      <w:widowControl w:val="0"/>
      <w:autoSpaceDE w:val="0"/>
      <w:autoSpaceDN w:val="0"/>
      <w:adjustRightInd w:val="0"/>
      <w:spacing w:line="264" w:lineRule="exact"/>
      <w:jc w:val="center"/>
    </w:pPr>
  </w:style>
  <w:style w:type="paragraph" w:customStyle="1" w:styleId="Style9">
    <w:name w:val="Style9"/>
    <w:basedOn w:val="a"/>
    <w:rsid w:val="00C777B7"/>
    <w:pPr>
      <w:widowControl w:val="0"/>
      <w:autoSpaceDE w:val="0"/>
      <w:autoSpaceDN w:val="0"/>
      <w:adjustRightInd w:val="0"/>
      <w:spacing w:line="264" w:lineRule="exact"/>
      <w:jc w:val="center"/>
    </w:pPr>
  </w:style>
  <w:style w:type="character" w:customStyle="1" w:styleId="FontStyle19">
    <w:name w:val="Font Style19"/>
    <w:basedOn w:val="a0"/>
    <w:rsid w:val="00C777B7"/>
    <w:rPr>
      <w:rFonts w:ascii="Times New Roman" w:hAnsi="Times New Roman" w:cs="Times New Roman"/>
      <w:sz w:val="20"/>
      <w:szCs w:val="20"/>
    </w:rPr>
  </w:style>
  <w:style w:type="character" w:customStyle="1" w:styleId="FontStyle21">
    <w:name w:val="Font Style21"/>
    <w:basedOn w:val="a0"/>
    <w:rsid w:val="00C777B7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5">
    <w:name w:val="Font Style25"/>
    <w:basedOn w:val="a0"/>
    <w:rsid w:val="00C777B7"/>
    <w:rPr>
      <w:rFonts w:ascii="Times New Roman" w:hAnsi="Times New Roman" w:cs="Times New Roman"/>
      <w:b/>
      <w:bCs/>
      <w:sz w:val="18"/>
      <w:szCs w:val="18"/>
    </w:rPr>
  </w:style>
  <w:style w:type="character" w:styleId="ad">
    <w:name w:val="FollowedHyperlink"/>
    <w:basedOn w:val="a0"/>
    <w:rsid w:val="00C777B7"/>
    <w:rPr>
      <w:color w:val="800080"/>
      <w:u w:val="single"/>
    </w:rPr>
  </w:style>
  <w:style w:type="paragraph" w:styleId="ae">
    <w:name w:val="Normal (Web)"/>
    <w:basedOn w:val="a"/>
    <w:rsid w:val="00C777B7"/>
    <w:pPr>
      <w:spacing w:before="100" w:beforeAutospacing="1" w:after="119"/>
    </w:pPr>
  </w:style>
  <w:style w:type="paragraph" w:styleId="af">
    <w:name w:val="header"/>
    <w:basedOn w:val="a"/>
    <w:link w:val="af0"/>
    <w:rsid w:val="00C777B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C77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Текст выноски1"/>
    <w:basedOn w:val="a"/>
    <w:rsid w:val="00C777B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20"/>
    </w:rPr>
  </w:style>
  <w:style w:type="paragraph" w:styleId="af1">
    <w:name w:val="Balloon Text"/>
    <w:basedOn w:val="a"/>
    <w:link w:val="af2"/>
    <w:semiHidden/>
    <w:rsid w:val="00C777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C777B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3">
    <w:name w:val="Знак Знак Знак"/>
    <w:basedOn w:val="a"/>
    <w:rsid w:val="00C777B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Абзац списка1"/>
    <w:basedOn w:val="a"/>
    <w:rsid w:val="00C777B7"/>
    <w:pPr>
      <w:ind w:left="720"/>
      <w:contextualSpacing/>
    </w:pPr>
    <w:rPr>
      <w:rFonts w:eastAsia="Calibri"/>
    </w:rPr>
  </w:style>
  <w:style w:type="character" w:styleId="af4">
    <w:name w:val="Emphasis"/>
    <w:basedOn w:val="a0"/>
    <w:qFormat/>
    <w:rsid w:val="00C777B7"/>
    <w:rPr>
      <w:i/>
      <w:iCs/>
    </w:rPr>
  </w:style>
  <w:style w:type="paragraph" w:customStyle="1" w:styleId="12">
    <w:name w:val="Знак Знак Знак Знак Знак1 Знак"/>
    <w:basedOn w:val="a"/>
    <w:rsid w:val="00575D3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Знак Знак Знак Знак Знак1 Знак"/>
    <w:basedOn w:val="a"/>
    <w:rsid w:val="0012304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 Знак Знак1 Знак"/>
    <w:basedOn w:val="a"/>
    <w:rsid w:val="00602A8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5">
    <w:name w:val="Знак Знак Знак Знак Знак1 Знак"/>
    <w:basedOn w:val="a"/>
    <w:rsid w:val="001F748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5">
    <w:name w:val="Знак Знак Знак"/>
    <w:basedOn w:val="a"/>
    <w:rsid w:val="00BF099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 Знак Знак Знак Знак1 Знак"/>
    <w:basedOn w:val="a"/>
    <w:rsid w:val="00E42C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">
    <w:name w:val="Знак Знак Знак Знак Знак1 Знак"/>
    <w:basedOn w:val="a"/>
    <w:rsid w:val="00713A5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Знак Знак Знак"/>
    <w:basedOn w:val="a"/>
    <w:rsid w:val="001A2AE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7">
    <w:name w:val="Знак Знак Знак"/>
    <w:basedOn w:val="a"/>
    <w:rsid w:val="00281CC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8">
    <w:name w:val="Знак Знак Знак Знак Знак Знак Знак Знак Знак"/>
    <w:basedOn w:val="a"/>
    <w:rsid w:val="00281CC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9">
    <w:name w:val="Знак Знак Знак Знак Знак Знак Знак Знак Знак"/>
    <w:basedOn w:val="a"/>
    <w:rsid w:val="00AA052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a">
    <w:name w:val="Знак Знак Знак"/>
    <w:basedOn w:val="a"/>
    <w:rsid w:val="00AA052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b">
    <w:name w:val="Знак Знак Знак"/>
    <w:basedOn w:val="a"/>
    <w:rsid w:val="00E00BF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c">
    <w:name w:val="Знак Знак Знак"/>
    <w:basedOn w:val="a"/>
    <w:rsid w:val="00614BD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7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 Знак1 Знак"/>
    <w:basedOn w:val="a"/>
    <w:rsid w:val="00B4779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3">
    <w:name w:val="Hyperlink"/>
    <w:basedOn w:val="a0"/>
    <w:rsid w:val="00B47793"/>
    <w:rPr>
      <w:rFonts w:ascii="Times New Roman" w:hAnsi="Times New Roman" w:cs="Times New Roman" w:hint="default"/>
      <w:color w:val="00358A"/>
      <w:sz w:val="23"/>
      <w:szCs w:val="23"/>
      <w:u w:val="single"/>
    </w:rPr>
  </w:style>
  <w:style w:type="paragraph" w:customStyle="1" w:styleId="western">
    <w:name w:val="western"/>
    <w:basedOn w:val="a"/>
    <w:rsid w:val="00B47793"/>
    <w:pPr>
      <w:spacing w:before="100" w:beforeAutospacing="1" w:after="100" w:afterAutospacing="1"/>
    </w:pPr>
  </w:style>
  <w:style w:type="table" w:styleId="a4">
    <w:name w:val="Table Grid"/>
    <w:basedOn w:val="a1"/>
    <w:rsid w:val="00B477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B47793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B477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B47793"/>
    <w:rPr>
      <w:vertAlign w:val="superscript"/>
    </w:rPr>
  </w:style>
  <w:style w:type="paragraph" w:customStyle="1" w:styleId="Style8">
    <w:name w:val="Style8"/>
    <w:basedOn w:val="a"/>
    <w:rsid w:val="00C777B7"/>
    <w:pPr>
      <w:widowControl w:val="0"/>
      <w:autoSpaceDE w:val="0"/>
      <w:autoSpaceDN w:val="0"/>
      <w:adjustRightInd w:val="0"/>
      <w:spacing w:line="278" w:lineRule="exact"/>
      <w:jc w:val="center"/>
    </w:pPr>
  </w:style>
  <w:style w:type="paragraph" w:customStyle="1" w:styleId="Style18">
    <w:name w:val="Style18"/>
    <w:basedOn w:val="a"/>
    <w:rsid w:val="00C777B7"/>
    <w:pPr>
      <w:widowControl w:val="0"/>
      <w:autoSpaceDE w:val="0"/>
      <w:autoSpaceDN w:val="0"/>
      <w:adjustRightInd w:val="0"/>
    </w:pPr>
  </w:style>
  <w:style w:type="character" w:customStyle="1" w:styleId="FontStyle28">
    <w:name w:val="Font Style28"/>
    <w:basedOn w:val="a0"/>
    <w:rsid w:val="00C777B7"/>
    <w:rPr>
      <w:rFonts w:ascii="Times New Roman" w:hAnsi="Times New Roman" w:cs="Times New Roman"/>
      <w:sz w:val="18"/>
      <w:szCs w:val="18"/>
    </w:rPr>
  </w:style>
  <w:style w:type="character" w:customStyle="1" w:styleId="FontStyle31">
    <w:name w:val="Font Style31"/>
    <w:basedOn w:val="a0"/>
    <w:rsid w:val="00C777B7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1">
    <w:name w:val="Style11"/>
    <w:basedOn w:val="a"/>
    <w:rsid w:val="00C777B7"/>
    <w:pPr>
      <w:widowControl w:val="0"/>
      <w:autoSpaceDE w:val="0"/>
      <w:autoSpaceDN w:val="0"/>
      <w:adjustRightInd w:val="0"/>
      <w:jc w:val="both"/>
    </w:pPr>
  </w:style>
  <w:style w:type="paragraph" w:customStyle="1" w:styleId="Style14">
    <w:name w:val="Style14"/>
    <w:basedOn w:val="a"/>
    <w:rsid w:val="00C777B7"/>
    <w:pPr>
      <w:widowControl w:val="0"/>
      <w:autoSpaceDE w:val="0"/>
      <w:autoSpaceDN w:val="0"/>
      <w:adjustRightInd w:val="0"/>
      <w:jc w:val="both"/>
    </w:pPr>
  </w:style>
  <w:style w:type="character" w:customStyle="1" w:styleId="FontStyle29">
    <w:name w:val="Font Style29"/>
    <w:basedOn w:val="a0"/>
    <w:rsid w:val="00C777B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32">
    <w:name w:val="Font Style32"/>
    <w:basedOn w:val="a0"/>
    <w:rsid w:val="00C777B7"/>
    <w:rPr>
      <w:rFonts w:ascii="Times New Roman" w:hAnsi="Times New Roman" w:cs="Times New Roman"/>
      <w:sz w:val="22"/>
      <w:szCs w:val="22"/>
    </w:rPr>
  </w:style>
  <w:style w:type="paragraph" w:styleId="a8">
    <w:name w:val="footer"/>
    <w:basedOn w:val="a"/>
    <w:link w:val="a9"/>
    <w:rsid w:val="00C777B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777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C777B7"/>
  </w:style>
  <w:style w:type="paragraph" w:customStyle="1" w:styleId="ab">
    <w:name w:val="Знак Знак Знак"/>
    <w:basedOn w:val="a"/>
    <w:rsid w:val="00C777B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Style4">
    <w:name w:val="Style4"/>
    <w:basedOn w:val="a"/>
    <w:rsid w:val="00C777B7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ac">
    <w:name w:val="Знак"/>
    <w:basedOn w:val="a"/>
    <w:rsid w:val="00C777B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Style1">
    <w:name w:val="Style1"/>
    <w:basedOn w:val="a"/>
    <w:rsid w:val="00C777B7"/>
    <w:pPr>
      <w:widowControl w:val="0"/>
      <w:autoSpaceDE w:val="0"/>
      <w:autoSpaceDN w:val="0"/>
      <w:adjustRightInd w:val="0"/>
      <w:spacing w:line="274" w:lineRule="exact"/>
      <w:ind w:firstLine="600"/>
    </w:pPr>
  </w:style>
  <w:style w:type="paragraph" w:customStyle="1" w:styleId="Style3">
    <w:name w:val="Style3"/>
    <w:basedOn w:val="a"/>
    <w:rsid w:val="00C777B7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C777B7"/>
    <w:pPr>
      <w:widowControl w:val="0"/>
      <w:autoSpaceDE w:val="0"/>
      <w:autoSpaceDN w:val="0"/>
      <w:adjustRightInd w:val="0"/>
      <w:spacing w:line="264" w:lineRule="exact"/>
    </w:pPr>
  </w:style>
  <w:style w:type="paragraph" w:customStyle="1" w:styleId="Style6">
    <w:name w:val="Style6"/>
    <w:basedOn w:val="a"/>
    <w:rsid w:val="00C777B7"/>
    <w:pPr>
      <w:widowControl w:val="0"/>
      <w:autoSpaceDE w:val="0"/>
      <w:autoSpaceDN w:val="0"/>
      <w:adjustRightInd w:val="0"/>
      <w:spacing w:line="264" w:lineRule="exact"/>
      <w:jc w:val="center"/>
    </w:pPr>
  </w:style>
  <w:style w:type="paragraph" w:customStyle="1" w:styleId="Style9">
    <w:name w:val="Style9"/>
    <w:basedOn w:val="a"/>
    <w:rsid w:val="00C777B7"/>
    <w:pPr>
      <w:widowControl w:val="0"/>
      <w:autoSpaceDE w:val="0"/>
      <w:autoSpaceDN w:val="0"/>
      <w:adjustRightInd w:val="0"/>
      <w:spacing w:line="264" w:lineRule="exact"/>
      <w:jc w:val="center"/>
    </w:pPr>
  </w:style>
  <w:style w:type="character" w:customStyle="1" w:styleId="FontStyle19">
    <w:name w:val="Font Style19"/>
    <w:basedOn w:val="a0"/>
    <w:rsid w:val="00C777B7"/>
    <w:rPr>
      <w:rFonts w:ascii="Times New Roman" w:hAnsi="Times New Roman" w:cs="Times New Roman"/>
      <w:sz w:val="20"/>
      <w:szCs w:val="20"/>
    </w:rPr>
  </w:style>
  <w:style w:type="character" w:customStyle="1" w:styleId="FontStyle21">
    <w:name w:val="Font Style21"/>
    <w:basedOn w:val="a0"/>
    <w:rsid w:val="00C777B7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5">
    <w:name w:val="Font Style25"/>
    <w:basedOn w:val="a0"/>
    <w:rsid w:val="00C777B7"/>
    <w:rPr>
      <w:rFonts w:ascii="Times New Roman" w:hAnsi="Times New Roman" w:cs="Times New Roman"/>
      <w:b/>
      <w:bCs/>
      <w:sz w:val="18"/>
      <w:szCs w:val="18"/>
    </w:rPr>
  </w:style>
  <w:style w:type="character" w:styleId="ad">
    <w:name w:val="FollowedHyperlink"/>
    <w:basedOn w:val="a0"/>
    <w:rsid w:val="00C777B7"/>
    <w:rPr>
      <w:color w:val="800080"/>
      <w:u w:val="single"/>
    </w:rPr>
  </w:style>
  <w:style w:type="paragraph" w:styleId="ae">
    <w:name w:val="Normal (Web)"/>
    <w:basedOn w:val="a"/>
    <w:rsid w:val="00C777B7"/>
    <w:pPr>
      <w:spacing w:before="100" w:beforeAutospacing="1" w:after="119"/>
    </w:pPr>
  </w:style>
  <w:style w:type="paragraph" w:styleId="af">
    <w:name w:val="header"/>
    <w:basedOn w:val="a"/>
    <w:link w:val="af0"/>
    <w:rsid w:val="00C777B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C77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Текст выноски1"/>
    <w:basedOn w:val="a"/>
    <w:rsid w:val="00C777B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20"/>
    </w:rPr>
  </w:style>
  <w:style w:type="paragraph" w:styleId="af1">
    <w:name w:val="Balloon Text"/>
    <w:basedOn w:val="a"/>
    <w:link w:val="af2"/>
    <w:semiHidden/>
    <w:rsid w:val="00C777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C777B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3">
    <w:name w:val="Знак Знак Знак"/>
    <w:basedOn w:val="a"/>
    <w:rsid w:val="00C777B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Абзац списка1"/>
    <w:basedOn w:val="a"/>
    <w:rsid w:val="00C777B7"/>
    <w:pPr>
      <w:ind w:left="720"/>
      <w:contextualSpacing/>
    </w:pPr>
    <w:rPr>
      <w:rFonts w:eastAsia="Calibri"/>
    </w:rPr>
  </w:style>
  <w:style w:type="character" w:styleId="af4">
    <w:name w:val="Emphasis"/>
    <w:basedOn w:val="a0"/>
    <w:qFormat/>
    <w:rsid w:val="00C777B7"/>
    <w:rPr>
      <w:i/>
      <w:iCs/>
    </w:rPr>
  </w:style>
  <w:style w:type="paragraph" w:customStyle="1" w:styleId="12">
    <w:name w:val="Знак Знак Знак Знак Знак1 Знак"/>
    <w:basedOn w:val="a"/>
    <w:rsid w:val="00575D3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Знак Знак Знак Знак Знак1 Знак"/>
    <w:basedOn w:val="a"/>
    <w:rsid w:val="0012304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 Знак Знак1 Знак"/>
    <w:basedOn w:val="a"/>
    <w:rsid w:val="00602A8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5">
    <w:name w:val="Знак Знак Знак Знак Знак1 Знак"/>
    <w:basedOn w:val="a"/>
    <w:rsid w:val="001F748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5">
    <w:name w:val="Знак Знак Знак"/>
    <w:basedOn w:val="a"/>
    <w:rsid w:val="00BF099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 Знак Знак Знак Знак1 Знак"/>
    <w:basedOn w:val="a"/>
    <w:rsid w:val="00E42C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">
    <w:name w:val="Знак Знак Знак Знак Знак1 Знак"/>
    <w:basedOn w:val="a"/>
    <w:rsid w:val="00713A5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Знак Знак Знак"/>
    <w:basedOn w:val="a"/>
    <w:rsid w:val="001A2AE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7">
    <w:name w:val="Знак Знак Знак"/>
    <w:basedOn w:val="a"/>
    <w:rsid w:val="00281CC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8">
    <w:name w:val="Знак Знак Знак Знак Знак Знак Знак Знак Знак"/>
    <w:basedOn w:val="a"/>
    <w:rsid w:val="00281CC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9">
    <w:name w:val="Знак Знак Знак Знак Знак Знак Знак Знак Знак"/>
    <w:basedOn w:val="a"/>
    <w:rsid w:val="00AA052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a">
    <w:name w:val="Знак Знак Знак"/>
    <w:basedOn w:val="a"/>
    <w:rsid w:val="00AA052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b">
    <w:name w:val="Знак Знак Знак"/>
    <w:basedOn w:val="a"/>
    <w:rsid w:val="00E00BF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c">
    <w:name w:val="Знак Знак Знак"/>
    <w:basedOn w:val="a"/>
    <w:rsid w:val="00614BD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2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B138F-8022-4D2C-B24F-4F4F5A9ED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UMU</dc:creator>
  <cp:lastModifiedBy>User</cp:lastModifiedBy>
  <cp:revision>2</cp:revision>
  <dcterms:created xsi:type="dcterms:W3CDTF">2026-07-09T12:05:00Z</dcterms:created>
  <dcterms:modified xsi:type="dcterms:W3CDTF">2026-07-09T12:05:00Z</dcterms:modified>
</cp:coreProperties>
</file>